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6F776" w14:textId="25B41E10" w:rsidR="001C1AA0" w:rsidRPr="009C0DE7" w:rsidRDefault="001C1AA0" w:rsidP="00A17078">
      <w:pPr>
        <w:pStyle w:val="podstawowy"/>
        <w:rPr>
          <w:b/>
          <w:bCs w:val="0"/>
          <w:sz w:val="32"/>
          <w:szCs w:val="32"/>
        </w:rPr>
      </w:pPr>
    </w:p>
    <w:p w14:paraId="0F87BEE1" w14:textId="509273B9" w:rsidR="00561C97" w:rsidRDefault="000E6661" w:rsidP="0097400E">
      <w:pPr>
        <w:pStyle w:val="podstawowy"/>
        <w:spacing w:before="360" w:after="36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VeloBank </w:t>
      </w:r>
      <w:r w:rsidR="00566626">
        <w:rPr>
          <w:b/>
          <w:sz w:val="32"/>
          <w:szCs w:val="32"/>
        </w:rPr>
        <w:t xml:space="preserve">sponsorem tytularnym wyścigów kolarskich VeloBank VIA Dolny Śląsk </w:t>
      </w:r>
    </w:p>
    <w:p w14:paraId="2F8715B5" w14:textId="700A8D42" w:rsidR="000E6661" w:rsidRPr="009052D8" w:rsidRDefault="000E6661" w:rsidP="000E6661">
      <w:pPr>
        <w:pStyle w:val="podstawowy"/>
        <w:rPr>
          <w:rFonts w:eastAsiaTheme="minorHAnsi"/>
          <w:b/>
          <w:bCs w:val="0"/>
          <w:sz w:val="22"/>
          <w:szCs w:val="22"/>
        </w:rPr>
      </w:pPr>
      <w:r>
        <w:rPr>
          <w:b/>
          <w:sz w:val="22"/>
        </w:rPr>
        <w:t xml:space="preserve">VeloBank </w:t>
      </w:r>
      <w:r w:rsidR="009052D8">
        <w:rPr>
          <w:b/>
          <w:sz w:val="22"/>
          <w:szCs w:val="22"/>
        </w:rPr>
        <w:t>pod</w:t>
      </w:r>
      <w:r w:rsidRPr="000E6661">
        <w:rPr>
          <w:b/>
          <w:sz w:val="22"/>
          <w:szCs w:val="22"/>
        </w:rPr>
        <w:t>j</w:t>
      </w:r>
      <w:r w:rsidR="00566626">
        <w:rPr>
          <w:b/>
          <w:sz w:val="22"/>
          <w:szCs w:val="22"/>
        </w:rPr>
        <w:t>ął</w:t>
      </w:r>
      <w:r w:rsidRPr="000E6661">
        <w:rPr>
          <w:b/>
          <w:sz w:val="22"/>
          <w:szCs w:val="22"/>
        </w:rPr>
        <w:t xml:space="preserve"> współpracę z</w:t>
      </w:r>
      <w:r w:rsidR="00073C90">
        <w:rPr>
          <w:b/>
          <w:sz w:val="22"/>
          <w:szCs w:val="22"/>
        </w:rPr>
        <w:t>e</w:t>
      </w:r>
      <w:r w:rsidRPr="000E6661">
        <w:rPr>
          <w:b/>
          <w:sz w:val="22"/>
          <w:szCs w:val="22"/>
        </w:rPr>
        <w:t xml:space="preserve"> Ślęża Sobótka </w:t>
      </w:r>
      <w:proofErr w:type="spellStart"/>
      <w:r w:rsidRPr="000E6661">
        <w:rPr>
          <w:b/>
          <w:sz w:val="22"/>
          <w:szCs w:val="22"/>
        </w:rPr>
        <w:t>Bike</w:t>
      </w:r>
      <w:proofErr w:type="spellEnd"/>
      <w:r w:rsidRPr="000E6661">
        <w:rPr>
          <w:b/>
          <w:sz w:val="22"/>
          <w:szCs w:val="22"/>
        </w:rPr>
        <w:t xml:space="preserve"> </w:t>
      </w:r>
      <w:proofErr w:type="spellStart"/>
      <w:r w:rsidRPr="000E6661">
        <w:rPr>
          <w:b/>
          <w:sz w:val="22"/>
          <w:szCs w:val="22"/>
        </w:rPr>
        <w:t>Academy</w:t>
      </w:r>
      <w:proofErr w:type="spellEnd"/>
      <w:r w:rsidRPr="000E6661">
        <w:rPr>
          <w:b/>
          <w:sz w:val="22"/>
          <w:szCs w:val="22"/>
        </w:rPr>
        <w:t xml:space="preserve">, stowarzyszeniem kultury fizycznej i sportu, </w:t>
      </w:r>
      <w:r>
        <w:rPr>
          <w:b/>
          <w:sz w:val="22"/>
          <w:szCs w:val="22"/>
        </w:rPr>
        <w:t xml:space="preserve">organizatorem </w:t>
      </w:r>
      <w:r w:rsidRPr="000E6661">
        <w:rPr>
          <w:rFonts w:eastAsiaTheme="minorHAnsi"/>
          <w:b/>
          <w:bCs w:val="0"/>
          <w:sz w:val="22"/>
          <w:szCs w:val="22"/>
        </w:rPr>
        <w:t>największego cyklu kolarskich wyścigów szosowych dla amatorów i k</w:t>
      </w:r>
      <w:r w:rsidR="009052D8">
        <w:rPr>
          <w:rFonts w:eastAsiaTheme="minorHAnsi"/>
          <w:b/>
          <w:bCs w:val="0"/>
          <w:sz w:val="22"/>
          <w:szCs w:val="22"/>
        </w:rPr>
        <w:t xml:space="preserve">olarzy </w:t>
      </w:r>
      <w:proofErr w:type="spellStart"/>
      <w:r w:rsidR="009052D8">
        <w:rPr>
          <w:rFonts w:eastAsiaTheme="minorHAnsi"/>
          <w:b/>
          <w:bCs w:val="0"/>
          <w:sz w:val="22"/>
          <w:szCs w:val="22"/>
        </w:rPr>
        <w:t>masters</w:t>
      </w:r>
      <w:proofErr w:type="spellEnd"/>
      <w:r w:rsidR="009052D8">
        <w:rPr>
          <w:rFonts w:eastAsiaTheme="minorHAnsi"/>
          <w:b/>
          <w:bCs w:val="0"/>
          <w:sz w:val="22"/>
          <w:szCs w:val="22"/>
        </w:rPr>
        <w:t xml:space="preserve"> VIA Dolny Śląsk</w:t>
      </w:r>
      <w:r w:rsidR="005E5144">
        <w:rPr>
          <w:rFonts w:eastAsiaTheme="minorHAnsi"/>
          <w:b/>
          <w:bCs w:val="0"/>
          <w:sz w:val="22"/>
          <w:szCs w:val="22"/>
        </w:rPr>
        <w:t>. Bank został</w:t>
      </w:r>
      <w:r w:rsidR="009052D8">
        <w:rPr>
          <w:rFonts w:eastAsiaTheme="minorHAnsi"/>
          <w:b/>
          <w:bCs w:val="0"/>
          <w:sz w:val="22"/>
          <w:szCs w:val="22"/>
        </w:rPr>
        <w:t xml:space="preserve"> głównym i tytularnym sponsorem tegorocznej edycji tego wydarzenia. </w:t>
      </w:r>
      <w:r>
        <w:rPr>
          <w:b/>
          <w:sz w:val="22"/>
          <w:szCs w:val="22"/>
        </w:rPr>
        <w:t xml:space="preserve">Objęcie </w:t>
      </w:r>
      <w:r w:rsidR="00054A2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atronatem </w:t>
      </w:r>
      <w:r w:rsidR="00073C90" w:rsidRPr="000E6661">
        <w:rPr>
          <w:b/>
          <w:sz w:val="22"/>
          <w:szCs w:val="22"/>
        </w:rPr>
        <w:t>VeloBank VIA Dolny Śląsk</w:t>
      </w:r>
      <w:r w:rsidR="00073C90" w:rsidDel="00073C90">
        <w:rPr>
          <w:b/>
          <w:sz w:val="22"/>
          <w:szCs w:val="22"/>
        </w:rPr>
        <w:t xml:space="preserve"> </w:t>
      </w:r>
      <w:r w:rsidR="00054A27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element realizacji strategii VeloBank, która zakłada angażowanie się w inicjatywy bliskie wartości</w:t>
      </w:r>
      <w:r w:rsidR="00054A27">
        <w:rPr>
          <w:b/>
          <w:sz w:val="22"/>
          <w:szCs w:val="22"/>
        </w:rPr>
        <w:t>om</w:t>
      </w:r>
      <w:r w:rsidR="00E86834">
        <w:rPr>
          <w:b/>
          <w:sz w:val="22"/>
          <w:szCs w:val="22"/>
        </w:rPr>
        <w:t xml:space="preserve"> klientów oraz ideę fair</w:t>
      </w:r>
      <w:r w:rsidR="006952A1">
        <w:rPr>
          <w:b/>
          <w:sz w:val="22"/>
          <w:szCs w:val="22"/>
        </w:rPr>
        <w:t xml:space="preserve"> </w:t>
      </w:r>
      <w:proofErr w:type="spellStart"/>
      <w:r w:rsidR="00D6026F">
        <w:rPr>
          <w:b/>
          <w:sz w:val="22"/>
          <w:szCs w:val="22"/>
        </w:rPr>
        <w:t>play</w:t>
      </w:r>
      <w:proofErr w:type="spellEnd"/>
      <w:r w:rsidR="00D6026F">
        <w:rPr>
          <w:b/>
          <w:sz w:val="22"/>
          <w:szCs w:val="22"/>
        </w:rPr>
        <w:t xml:space="preserve">. </w:t>
      </w:r>
    </w:p>
    <w:p w14:paraId="1B2D2D8D" w14:textId="77777777" w:rsidR="000E6661" w:rsidRDefault="000E6661" w:rsidP="000E6661">
      <w:pPr>
        <w:pStyle w:val="podstawowy"/>
        <w:rPr>
          <w:b/>
          <w:sz w:val="22"/>
          <w:szCs w:val="22"/>
        </w:rPr>
      </w:pPr>
    </w:p>
    <w:p w14:paraId="7B3F25AC" w14:textId="222DAAA5" w:rsidR="000E6661" w:rsidRPr="00DF38E7" w:rsidRDefault="000E6661" w:rsidP="000E6661">
      <w:pPr>
        <w:pStyle w:val="podstawowy"/>
        <w:rPr>
          <w:sz w:val="22"/>
          <w:szCs w:val="22"/>
        </w:rPr>
      </w:pPr>
      <w:r w:rsidRPr="000E6661">
        <w:rPr>
          <w:sz w:val="22"/>
        </w:rPr>
        <w:t>Rozgrywany na terenie województwa dolnośląskiego cykl dziesięciu wyścigów kolarskich jest</w:t>
      </w:r>
      <w:r>
        <w:rPr>
          <w:sz w:val="22"/>
          <w:szCs w:val="22"/>
        </w:rPr>
        <w:t xml:space="preserve"> </w:t>
      </w:r>
      <w:r w:rsidRPr="000E6661">
        <w:rPr>
          <w:sz w:val="22"/>
        </w:rPr>
        <w:t xml:space="preserve">największą tego typu imprezą sportową w kraju. Każdego roku wydarzenie </w:t>
      </w:r>
      <w:r w:rsidR="005E5144">
        <w:rPr>
          <w:sz w:val="22"/>
        </w:rPr>
        <w:t xml:space="preserve">to </w:t>
      </w:r>
      <w:r w:rsidRPr="000E6661">
        <w:rPr>
          <w:sz w:val="22"/>
        </w:rPr>
        <w:t xml:space="preserve">przyciąga </w:t>
      </w:r>
      <w:r w:rsidR="00FA26A5">
        <w:rPr>
          <w:sz w:val="22"/>
        </w:rPr>
        <w:t>tysiące</w:t>
      </w:r>
      <w:r w:rsidRPr="000E6661">
        <w:rPr>
          <w:sz w:val="22"/>
        </w:rPr>
        <w:t xml:space="preserve"> uczestników. </w:t>
      </w:r>
      <w:r w:rsidR="00073C90">
        <w:rPr>
          <w:sz w:val="22"/>
        </w:rPr>
        <w:t>Amatorzy</w:t>
      </w:r>
      <w:r w:rsidRPr="000E6661">
        <w:rPr>
          <w:sz w:val="22"/>
        </w:rPr>
        <w:t xml:space="preserve"> </w:t>
      </w:r>
      <w:r w:rsidRPr="00DF38E7">
        <w:rPr>
          <w:sz w:val="22"/>
          <w:szCs w:val="22"/>
        </w:rPr>
        <w:t xml:space="preserve">kolarstwa </w:t>
      </w:r>
      <w:r w:rsidR="00073C90">
        <w:rPr>
          <w:sz w:val="22"/>
          <w:szCs w:val="22"/>
        </w:rPr>
        <w:t>mają do wyboru</w:t>
      </w:r>
      <w:r w:rsidRPr="00DF38E7">
        <w:rPr>
          <w:sz w:val="22"/>
          <w:szCs w:val="22"/>
        </w:rPr>
        <w:t xml:space="preserve"> dwa dystanse – krótszy, dla mniej zaawansowanych</w:t>
      </w:r>
      <w:r w:rsidR="00073C90">
        <w:rPr>
          <w:sz w:val="22"/>
          <w:szCs w:val="22"/>
        </w:rPr>
        <w:t>,</w:t>
      </w:r>
      <w:r w:rsidRPr="00DF38E7">
        <w:rPr>
          <w:sz w:val="22"/>
          <w:szCs w:val="22"/>
        </w:rPr>
        <w:t xml:space="preserve"> o długości 30-50 km</w:t>
      </w:r>
      <w:r w:rsidR="00073C90">
        <w:rPr>
          <w:sz w:val="22"/>
          <w:szCs w:val="22"/>
        </w:rPr>
        <w:t>,</w:t>
      </w:r>
      <w:r w:rsidRPr="00DF38E7">
        <w:rPr>
          <w:sz w:val="22"/>
          <w:szCs w:val="22"/>
        </w:rPr>
        <w:t xml:space="preserve"> oraz dłuższy, dla bardziej </w:t>
      </w:r>
      <w:r w:rsidR="00073C90">
        <w:rPr>
          <w:sz w:val="22"/>
          <w:szCs w:val="22"/>
        </w:rPr>
        <w:t>wprawionych,</w:t>
      </w:r>
      <w:r w:rsidR="00073C90" w:rsidRPr="00DF38E7">
        <w:rPr>
          <w:sz w:val="22"/>
          <w:szCs w:val="22"/>
        </w:rPr>
        <w:t xml:space="preserve"> </w:t>
      </w:r>
      <w:r w:rsidRPr="00DF38E7">
        <w:rPr>
          <w:sz w:val="22"/>
          <w:szCs w:val="22"/>
        </w:rPr>
        <w:t>o długości 80-100 km. Dodatkowo, w tegorocznej edycji dla uczestników przygotowano wyścigi płaskie, górskie oraz prowadzone w terenie pofałdowanym. Zaplanowano również dwie jazdy indywidualne na czas – jedna na podjeździe z Kowar na przełęcz Okraj, a druga płaska w Gminie Zawonia.</w:t>
      </w:r>
      <w:r w:rsidR="00DF38E7" w:rsidRPr="00DF38E7">
        <w:rPr>
          <w:sz w:val="22"/>
          <w:szCs w:val="22"/>
        </w:rPr>
        <w:t xml:space="preserve"> Opróc</w:t>
      </w:r>
      <w:r w:rsidR="00DF38E7">
        <w:rPr>
          <w:sz w:val="22"/>
          <w:szCs w:val="22"/>
        </w:rPr>
        <w:t>z klasyfikacji indywidualnych, odbędą się również k</w:t>
      </w:r>
      <w:r w:rsidR="00DF38E7" w:rsidRPr="00DF38E7">
        <w:rPr>
          <w:sz w:val="22"/>
          <w:szCs w:val="22"/>
        </w:rPr>
        <w:t xml:space="preserve">lasyfikacje drużynowe, które </w:t>
      </w:r>
      <w:r w:rsidR="00DF38E7">
        <w:rPr>
          <w:sz w:val="22"/>
          <w:szCs w:val="22"/>
        </w:rPr>
        <w:t>co roku</w:t>
      </w:r>
      <w:r w:rsidR="00DF38E7" w:rsidRPr="00DF38E7">
        <w:rPr>
          <w:sz w:val="22"/>
          <w:szCs w:val="22"/>
        </w:rPr>
        <w:t xml:space="preserve"> cieszą się </w:t>
      </w:r>
      <w:r w:rsidR="00DF38E7">
        <w:rPr>
          <w:sz w:val="22"/>
          <w:szCs w:val="22"/>
        </w:rPr>
        <w:t>dużą</w:t>
      </w:r>
      <w:r w:rsidR="00DF38E7" w:rsidRPr="00DF38E7">
        <w:rPr>
          <w:sz w:val="22"/>
          <w:szCs w:val="22"/>
        </w:rPr>
        <w:t xml:space="preserve"> popularnością.</w:t>
      </w:r>
    </w:p>
    <w:p w14:paraId="1F007D92" w14:textId="609CD4C6" w:rsidR="00687837" w:rsidRDefault="00DF38E7" w:rsidP="00DF38E7">
      <w:pPr>
        <w:pStyle w:val="podstawowy"/>
        <w:tabs>
          <w:tab w:val="left" w:pos="199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7E15C40" w14:textId="02538E84" w:rsidR="00A260A2" w:rsidRDefault="00381951" w:rsidP="00A260A2">
      <w:pPr>
        <w:pStyle w:val="podstawowy"/>
        <w:rPr>
          <w:sz w:val="22"/>
          <w:szCs w:val="22"/>
        </w:rPr>
      </w:pPr>
      <w:r w:rsidRPr="00687837">
        <w:rPr>
          <w:i/>
          <w:sz w:val="22"/>
          <w:szCs w:val="22"/>
        </w:rPr>
        <w:t xml:space="preserve">– </w:t>
      </w:r>
      <w:r w:rsidR="00687837" w:rsidRPr="00687837">
        <w:rPr>
          <w:i/>
          <w:sz w:val="22"/>
          <w:szCs w:val="22"/>
        </w:rPr>
        <w:t xml:space="preserve">Biorąc pod uwagę, że </w:t>
      </w:r>
      <w:proofErr w:type="spellStart"/>
      <w:r w:rsidR="00687837" w:rsidRPr="00687837">
        <w:rPr>
          <w:i/>
          <w:sz w:val="22"/>
          <w:szCs w:val="22"/>
        </w:rPr>
        <w:t>velo</w:t>
      </w:r>
      <w:proofErr w:type="spellEnd"/>
      <w:r w:rsidR="00687837" w:rsidRPr="00687837">
        <w:rPr>
          <w:i/>
          <w:sz w:val="22"/>
          <w:szCs w:val="22"/>
        </w:rPr>
        <w:t xml:space="preserve"> to kluczowy składnik naszej nazwy,</w:t>
      </w:r>
      <w:r w:rsidR="00A260A2">
        <w:rPr>
          <w:i/>
          <w:sz w:val="22"/>
          <w:szCs w:val="22"/>
        </w:rPr>
        <w:t xml:space="preserve"> </w:t>
      </w:r>
      <w:r w:rsidR="00054A27">
        <w:rPr>
          <w:i/>
          <w:sz w:val="22"/>
          <w:szCs w:val="22"/>
        </w:rPr>
        <w:t xml:space="preserve">który </w:t>
      </w:r>
      <w:r w:rsidR="00687837" w:rsidRPr="00687837">
        <w:rPr>
          <w:i/>
          <w:sz w:val="22"/>
          <w:szCs w:val="22"/>
        </w:rPr>
        <w:t xml:space="preserve">kojarzy się </w:t>
      </w:r>
      <w:r w:rsidR="00F23644">
        <w:rPr>
          <w:i/>
          <w:sz w:val="22"/>
          <w:szCs w:val="22"/>
        </w:rPr>
        <w:t xml:space="preserve">z dynamiką i prędkością, </w:t>
      </w:r>
      <w:r w:rsidR="00687837" w:rsidRPr="00687837">
        <w:rPr>
          <w:i/>
          <w:sz w:val="22"/>
          <w:szCs w:val="22"/>
        </w:rPr>
        <w:t>objęci</w:t>
      </w:r>
      <w:r w:rsidR="00073C90">
        <w:rPr>
          <w:i/>
          <w:sz w:val="22"/>
          <w:szCs w:val="22"/>
        </w:rPr>
        <w:t>e</w:t>
      </w:r>
      <w:r w:rsidR="00687837" w:rsidRPr="00687837">
        <w:rPr>
          <w:i/>
          <w:sz w:val="22"/>
          <w:szCs w:val="22"/>
        </w:rPr>
        <w:t xml:space="preserve"> patronatem najwięk</w:t>
      </w:r>
      <w:r w:rsidR="00687837">
        <w:rPr>
          <w:i/>
          <w:sz w:val="22"/>
          <w:szCs w:val="22"/>
        </w:rPr>
        <w:t>szej tego typu imprezy w </w:t>
      </w:r>
      <w:r w:rsidR="00687837" w:rsidRPr="00687837">
        <w:rPr>
          <w:i/>
          <w:sz w:val="22"/>
          <w:szCs w:val="22"/>
        </w:rPr>
        <w:t>Polsce</w:t>
      </w:r>
      <w:r w:rsidR="00073C90">
        <w:rPr>
          <w:i/>
          <w:sz w:val="22"/>
          <w:szCs w:val="22"/>
        </w:rPr>
        <w:t xml:space="preserve"> było dla nas oczywiste</w:t>
      </w:r>
      <w:r w:rsidR="00687837" w:rsidRPr="00687837">
        <w:rPr>
          <w:i/>
          <w:sz w:val="22"/>
          <w:szCs w:val="22"/>
        </w:rPr>
        <w:t>. Zwłaszcza, że nie chodzi</w:t>
      </w:r>
      <w:r w:rsidR="00687837">
        <w:rPr>
          <w:i/>
          <w:sz w:val="22"/>
          <w:szCs w:val="22"/>
        </w:rPr>
        <w:t xml:space="preserve"> wyłącznie o nazwę, ale też ideę. Nasza strategia zakłada bycie blisko wartości naszych klientów, a</w:t>
      </w:r>
      <w:r w:rsidR="00F23644">
        <w:rPr>
          <w:i/>
          <w:sz w:val="22"/>
          <w:szCs w:val="22"/>
        </w:rPr>
        <w:t xml:space="preserve"> jednymi z nich są dbanie o </w:t>
      </w:r>
      <w:r w:rsidR="00687837">
        <w:rPr>
          <w:i/>
          <w:sz w:val="22"/>
          <w:szCs w:val="22"/>
        </w:rPr>
        <w:t>zd</w:t>
      </w:r>
      <w:r w:rsidR="00A260A2">
        <w:rPr>
          <w:i/>
          <w:sz w:val="22"/>
          <w:szCs w:val="22"/>
        </w:rPr>
        <w:t>rowie oraz</w:t>
      </w:r>
      <w:r>
        <w:rPr>
          <w:i/>
          <w:sz w:val="22"/>
          <w:szCs w:val="22"/>
        </w:rPr>
        <w:t xml:space="preserve"> aktywność fizyczną</w:t>
      </w:r>
      <w:r w:rsidR="00A260A2">
        <w:rPr>
          <w:i/>
          <w:sz w:val="22"/>
          <w:szCs w:val="22"/>
        </w:rPr>
        <w:t xml:space="preserve">. </w:t>
      </w:r>
      <w:r w:rsidR="00E86834">
        <w:rPr>
          <w:i/>
          <w:sz w:val="22"/>
          <w:szCs w:val="22"/>
        </w:rPr>
        <w:t xml:space="preserve">Ważne jest dla nas również wspieranie idei fair </w:t>
      </w:r>
      <w:proofErr w:type="spellStart"/>
      <w:r w:rsidR="00E86834">
        <w:rPr>
          <w:i/>
          <w:sz w:val="22"/>
          <w:szCs w:val="22"/>
        </w:rPr>
        <w:t>play</w:t>
      </w:r>
      <w:proofErr w:type="spellEnd"/>
      <w:r w:rsidR="00E86834">
        <w:rPr>
          <w:i/>
          <w:sz w:val="22"/>
          <w:szCs w:val="22"/>
        </w:rPr>
        <w:t>, która czerpie swoją siłę z pięknych gestów</w:t>
      </w:r>
      <w:r w:rsidR="00F23644">
        <w:rPr>
          <w:i/>
          <w:sz w:val="22"/>
          <w:szCs w:val="22"/>
        </w:rPr>
        <w:t xml:space="preserve"> </w:t>
      </w:r>
      <w:r w:rsidR="00687837" w:rsidRPr="00687837">
        <w:rPr>
          <w:i/>
          <w:sz w:val="22"/>
          <w:szCs w:val="22"/>
        </w:rPr>
        <w:t xml:space="preserve">– </w:t>
      </w:r>
      <w:r w:rsidR="00687837" w:rsidRPr="00687837">
        <w:rPr>
          <w:sz w:val="22"/>
          <w:szCs w:val="22"/>
        </w:rPr>
        <w:t xml:space="preserve">mówi </w:t>
      </w:r>
      <w:r w:rsidR="00687837" w:rsidRPr="00687837">
        <w:rPr>
          <w:b/>
          <w:sz w:val="22"/>
          <w:szCs w:val="22"/>
        </w:rPr>
        <w:t>Katarzyna Meissner, dyrektor zarządzająca Obsz</w:t>
      </w:r>
      <w:r w:rsidR="00054A27">
        <w:rPr>
          <w:b/>
          <w:sz w:val="22"/>
          <w:szCs w:val="22"/>
        </w:rPr>
        <w:t>arem Komunikacji i Marketingu w </w:t>
      </w:r>
      <w:r w:rsidR="00687837" w:rsidRPr="00687837">
        <w:rPr>
          <w:b/>
          <w:sz w:val="22"/>
          <w:szCs w:val="22"/>
        </w:rPr>
        <w:t>VeloBanku.</w:t>
      </w:r>
      <w:r w:rsidR="00687837" w:rsidRPr="00687837">
        <w:rPr>
          <w:i/>
          <w:sz w:val="22"/>
          <w:szCs w:val="22"/>
        </w:rPr>
        <w:t xml:space="preserve"> </w:t>
      </w:r>
      <w:r w:rsidR="00687837" w:rsidRPr="00687837">
        <w:rPr>
          <w:sz w:val="22"/>
          <w:szCs w:val="22"/>
        </w:rPr>
        <w:t xml:space="preserve"> </w:t>
      </w:r>
    </w:p>
    <w:p w14:paraId="4D617B70" w14:textId="77777777" w:rsidR="00A260A2" w:rsidRDefault="00A260A2" w:rsidP="00A260A2">
      <w:pPr>
        <w:pStyle w:val="podstawowy"/>
        <w:rPr>
          <w:sz w:val="22"/>
          <w:szCs w:val="22"/>
        </w:rPr>
      </w:pPr>
    </w:p>
    <w:p w14:paraId="02A628FE" w14:textId="74095366" w:rsidR="00DF38E7" w:rsidRDefault="002E4CDF" w:rsidP="00A260A2">
      <w:pPr>
        <w:pStyle w:val="podstawowy"/>
        <w:rPr>
          <w:rFonts w:eastAsiaTheme="minorHAnsi"/>
          <w:bCs w:val="0"/>
          <w:sz w:val="22"/>
          <w:szCs w:val="22"/>
        </w:rPr>
      </w:pPr>
      <w:r w:rsidRPr="00073C90">
        <w:rPr>
          <w:sz w:val="22"/>
          <w:szCs w:val="22"/>
        </w:rPr>
        <w:t>Zapisy na cykl wyścigów kolarskich rus</w:t>
      </w:r>
      <w:r w:rsidR="005E5144">
        <w:rPr>
          <w:sz w:val="22"/>
          <w:szCs w:val="22"/>
        </w:rPr>
        <w:t xml:space="preserve">zyły 20 marca br., </w:t>
      </w:r>
      <w:r w:rsidRPr="00073C90">
        <w:rPr>
          <w:sz w:val="22"/>
          <w:szCs w:val="22"/>
        </w:rPr>
        <w:t>a wydarzenie potrwa</w:t>
      </w:r>
      <w:r w:rsidR="0097400E">
        <w:rPr>
          <w:sz w:val="22"/>
          <w:szCs w:val="22"/>
        </w:rPr>
        <w:t xml:space="preserve"> od kwietnia do października.</w:t>
      </w:r>
      <w:r w:rsidRPr="00073C90">
        <w:rPr>
          <w:sz w:val="22"/>
          <w:szCs w:val="22"/>
        </w:rPr>
        <w:t xml:space="preserve"> Całość spięta jest </w:t>
      </w:r>
      <w:r w:rsidR="00A260A2" w:rsidRPr="0097400E">
        <w:rPr>
          <w:rFonts w:eastAsiaTheme="minorHAnsi"/>
          <w:bCs w:val="0"/>
          <w:sz w:val="22"/>
          <w:szCs w:val="22"/>
        </w:rPr>
        <w:t>klamrą klasyfikacji generalnej. Podczas wielkiego finału, który od</w:t>
      </w:r>
      <w:r w:rsidR="00DF38E7" w:rsidRPr="0097400E">
        <w:rPr>
          <w:rFonts w:eastAsiaTheme="minorHAnsi"/>
          <w:bCs w:val="0"/>
          <w:sz w:val="22"/>
          <w:szCs w:val="22"/>
        </w:rPr>
        <w:t>będzie się w </w:t>
      </w:r>
      <w:r w:rsidR="00A260A2" w:rsidRPr="0097400E">
        <w:rPr>
          <w:rFonts w:eastAsiaTheme="minorHAnsi"/>
          <w:bCs w:val="0"/>
          <w:sz w:val="22"/>
          <w:szCs w:val="22"/>
        </w:rPr>
        <w:t xml:space="preserve">Sobótce, na podium </w:t>
      </w:r>
      <w:r w:rsidR="00DF38E7" w:rsidRPr="0097400E">
        <w:rPr>
          <w:rFonts w:eastAsiaTheme="minorHAnsi"/>
          <w:bCs w:val="0"/>
          <w:sz w:val="22"/>
          <w:szCs w:val="22"/>
        </w:rPr>
        <w:t xml:space="preserve">znajdzie się </w:t>
      </w:r>
      <w:r w:rsidR="00A260A2" w:rsidRPr="0097400E">
        <w:rPr>
          <w:rFonts w:eastAsiaTheme="minorHAnsi"/>
          <w:bCs w:val="0"/>
          <w:sz w:val="22"/>
          <w:szCs w:val="22"/>
        </w:rPr>
        <w:t>ponad 250 uczestników, którzy w swoich kategoriach wiekowych zajmowali czołowe lokaty przez cały rok.</w:t>
      </w:r>
      <w:r w:rsidR="00DF38E7" w:rsidRPr="0097400E">
        <w:rPr>
          <w:rFonts w:eastAsiaTheme="minorHAnsi"/>
          <w:bCs w:val="0"/>
          <w:sz w:val="22"/>
          <w:szCs w:val="22"/>
        </w:rPr>
        <w:t xml:space="preserve"> </w:t>
      </w:r>
    </w:p>
    <w:p w14:paraId="67ECDC28" w14:textId="77777777" w:rsidR="0097400E" w:rsidRDefault="0097400E" w:rsidP="00A260A2">
      <w:pPr>
        <w:pStyle w:val="podstawowy"/>
        <w:rPr>
          <w:sz w:val="22"/>
          <w:szCs w:val="22"/>
        </w:rPr>
      </w:pPr>
    </w:p>
    <w:p w14:paraId="2CE720CB" w14:textId="5DC22A0C" w:rsidR="00DF38E7" w:rsidRPr="00DF38E7" w:rsidRDefault="00381951" w:rsidP="00A260A2">
      <w:pPr>
        <w:pStyle w:val="podstawowy"/>
        <w:rPr>
          <w:sz w:val="22"/>
          <w:szCs w:val="22"/>
        </w:rPr>
      </w:pPr>
      <w:r>
        <w:rPr>
          <w:sz w:val="22"/>
          <w:szCs w:val="22"/>
        </w:rPr>
        <w:t>–</w:t>
      </w:r>
      <w:r w:rsidR="00DF38E7">
        <w:rPr>
          <w:sz w:val="22"/>
          <w:szCs w:val="22"/>
        </w:rPr>
        <w:t xml:space="preserve"> </w:t>
      </w:r>
      <w:r w:rsidR="00DF38E7" w:rsidRPr="00DF38E7">
        <w:rPr>
          <w:i/>
          <w:sz w:val="22"/>
          <w:szCs w:val="22"/>
        </w:rPr>
        <w:t>Bardzo nas cieszy, że VeloBank</w:t>
      </w:r>
      <w:r w:rsidR="00073C90">
        <w:rPr>
          <w:i/>
          <w:sz w:val="22"/>
          <w:szCs w:val="22"/>
        </w:rPr>
        <w:t xml:space="preserve"> jako główny sponsor największego</w:t>
      </w:r>
      <w:r w:rsidR="00DF38E7" w:rsidRPr="00DF38E7">
        <w:rPr>
          <w:i/>
          <w:sz w:val="22"/>
          <w:szCs w:val="22"/>
        </w:rPr>
        <w:t xml:space="preserve"> </w:t>
      </w:r>
      <w:r w:rsidR="00073C90" w:rsidRPr="00DF38E7">
        <w:rPr>
          <w:i/>
          <w:sz w:val="22"/>
          <w:szCs w:val="22"/>
        </w:rPr>
        <w:t>cykl</w:t>
      </w:r>
      <w:r w:rsidR="00073C90">
        <w:rPr>
          <w:i/>
          <w:sz w:val="22"/>
          <w:szCs w:val="22"/>
        </w:rPr>
        <w:t>u</w:t>
      </w:r>
      <w:r w:rsidR="00073C90" w:rsidRPr="00DF38E7">
        <w:rPr>
          <w:i/>
          <w:sz w:val="22"/>
          <w:szCs w:val="22"/>
        </w:rPr>
        <w:t xml:space="preserve"> wyścigów</w:t>
      </w:r>
      <w:r w:rsidR="00073C90">
        <w:rPr>
          <w:i/>
          <w:sz w:val="22"/>
          <w:szCs w:val="22"/>
        </w:rPr>
        <w:t xml:space="preserve"> kolarskich dla amatorów w Polsce,</w:t>
      </w:r>
      <w:r w:rsidR="00073C90" w:rsidRPr="00DF38E7">
        <w:rPr>
          <w:i/>
          <w:sz w:val="22"/>
          <w:szCs w:val="22"/>
        </w:rPr>
        <w:t xml:space="preserve"> </w:t>
      </w:r>
      <w:r w:rsidR="00DF38E7" w:rsidRPr="00DF38E7">
        <w:rPr>
          <w:i/>
          <w:sz w:val="22"/>
          <w:szCs w:val="22"/>
        </w:rPr>
        <w:t>będzie razem z nami promował piękny sport</w:t>
      </w:r>
      <w:r w:rsidR="00073C90">
        <w:rPr>
          <w:i/>
          <w:sz w:val="22"/>
          <w:szCs w:val="22"/>
        </w:rPr>
        <w:t>,</w:t>
      </w:r>
      <w:r w:rsidR="00DF38E7" w:rsidRPr="00DF38E7">
        <w:rPr>
          <w:i/>
          <w:sz w:val="22"/>
          <w:szCs w:val="22"/>
        </w:rPr>
        <w:t xml:space="preserve"> jakim jest kolarstwo szosow</w:t>
      </w:r>
      <w:r w:rsidR="00073C90">
        <w:rPr>
          <w:i/>
          <w:sz w:val="22"/>
          <w:szCs w:val="22"/>
        </w:rPr>
        <w:t>e</w:t>
      </w:r>
      <w:r w:rsidR="00DF38E7" w:rsidRPr="00DF38E7">
        <w:rPr>
          <w:i/>
          <w:sz w:val="22"/>
          <w:szCs w:val="22"/>
        </w:rPr>
        <w:t>. Współpraca ta pozwoli nam zarówno na kolejny krok w zakresi</w:t>
      </w:r>
      <w:r w:rsidR="0097400E">
        <w:rPr>
          <w:i/>
          <w:sz w:val="22"/>
          <w:szCs w:val="22"/>
        </w:rPr>
        <w:t>e organizacyjnym, jak również w </w:t>
      </w:r>
      <w:r w:rsidR="00DF38E7" w:rsidRPr="00DF38E7">
        <w:rPr>
          <w:i/>
          <w:sz w:val="22"/>
          <w:szCs w:val="22"/>
        </w:rPr>
        <w:t>promocji naszej inicjatywy. Liczymy, że dzięki partnerstwu z VeloBankiem jeszcze lepiej będziemy mogli propagować idee</w:t>
      </w:r>
      <w:bookmarkStart w:id="0" w:name="_GoBack"/>
      <w:bookmarkEnd w:id="0"/>
      <w:r w:rsidR="00DF38E7" w:rsidRPr="00DF38E7">
        <w:rPr>
          <w:i/>
          <w:sz w:val="22"/>
          <w:szCs w:val="22"/>
        </w:rPr>
        <w:t xml:space="preserve"> zdrowego trybu życia, sportowej rywalizacji oraz zasad fair </w:t>
      </w:r>
      <w:proofErr w:type="spellStart"/>
      <w:r w:rsidR="00DF38E7" w:rsidRPr="00DF38E7">
        <w:rPr>
          <w:i/>
          <w:sz w:val="22"/>
          <w:szCs w:val="22"/>
        </w:rPr>
        <w:t>play</w:t>
      </w:r>
      <w:proofErr w:type="spellEnd"/>
      <w:r w:rsidR="00DF38E7">
        <w:rPr>
          <w:sz w:val="22"/>
          <w:szCs w:val="22"/>
        </w:rPr>
        <w:t xml:space="preserve"> – mówi </w:t>
      </w:r>
      <w:r w:rsidR="005E5144">
        <w:rPr>
          <w:b/>
          <w:sz w:val="22"/>
          <w:szCs w:val="22"/>
        </w:rPr>
        <w:t xml:space="preserve">Bartosz Huzarski </w:t>
      </w:r>
      <w:r w:rsidR="0097400E">
        <w:rPr>
          <w:b/>
          <w:sz w:val="22"/>
          <w:szCs w:val="22"/>
        </w:rPr>
        <w:t>z </w:t>
      </w:r>
      <w:r w:rsidR="00DF38E7" w:rsidRPr="00DF38E7">
        <w:rPr>
          <w:b/>
          <w:sz w:val="22"/>
          <w:szCs w:val="22"/>
        </w:rPr>
        <w:t xml:space="preserve">Ślęża Sobótka </w:t>
      </w:r>
      <w:proofErr w:type="spellStart"/>
      <w:r w:rsidR="00DF38E7" w:rsidRPr="00DF38E7">
        <w:rPr>
          <w:b/>
          <w:sz w:val="22"/>
          <w:szCs w:val="22"/>
        </w:rPr>
        <w:t>Bike</w:t>
      </w:r>
      <w:proofErr w:type="spellEnd"/>
      <w:r w:rsidR="00DF38E7" w:rsidRPr="00DF38E7">
        <w:rPr>
          <w:b/>
          <w:sz w:val="22"/>
          <w:szCs w:val="22"/>
        </w:rPr>
        <w:t xml:space="preserve"> </w:t>
      </w:r>
      <w:proofErr w:type="spellStart"/>
      <w:r w:rsidR="00DF38E7" w:rsidRPr="00DF38E7">
        <w:rPr>
          <w:b/>
          <w:sz w:val="22"/>
          <w:szCs w:val="22"/>
        </w:rPr>
        <w:t>Academy</w:t>
      </w:r>
      <w:proofErr w:type="spellEnd"/>
      <w:r w:rsidR="00DF38E7" w:rsidRPr="00DF38E7">
        <w:rPr>
          <w:b/>
          <w:sz w:val="22"/>
          <w:szCs w:val="22"/>
        </w:rPr>
        <w:t>.</w:t>
      </w:r>
    </w:p>
    <w:p w14:paraId="62F2353F" w14:textId="2F55070A" w:rsidR="00A260A2" w:rsidRDefault="00A260A2" w:rsidP="003C0E82">
      <w:pPr>
        <w:pStyle w:val="podstawowy"/>
        <w:rPr>
          <w:sz w:val="22"/>
          <w:szCs w:val="22"/>
        </w:rPr>
      </w:pPr>
    </w:p>
    <w:p w14:paraId="6BFBC9CC" w14:textId="407C5219" w:rsidR="00F23644" w:rsidRDefault="00F23644" w:rsidP="003C0E82">
      <w:pPr>
        <w:pStyle w:val="podstawowy"/>
        <w:rPr>
          <w:sz w:val="22"/>
          <w:szCs w:val="22"/>
        </w:rPr>
      </w:pPr>
      <w:r>
        <w:rPr>
          <w:sz w:val="22"/>
          <w:szCs w:val="22"/>
        </w:rPr>
        <w:t>Więcej informacji o wydarzeniu można znaleźć na</w:t>
      </w:r>
      <w:r w:rsidR="007017E3">
        <w:rPr>
          <w:sz w:val="22"/>
          <w:szCs w:val="22"/>
        </w:rPr>
        <w:t xml:space="preserve">: </w:t>
      </w:r>
      <w:hyperlink r:id="rId8" w:history="1">
        <w:r w:rsidR="007017E3" w:rsidRPr="00BB45C1">
          <w:rPr>
            <w:rStyle w:val="Hipercze"/>
            <w:sz w:val="22"/>
            <w:szCs w:val="22"/>
          </w:rPr>
          <w:t>https://viadolnyslask.pl/</w:t>
        </w:r>
      </w:hyperlink>
      <w:r w:rsidR="007017E3">
        <w:rPr>
          <w:sz w:val="22"/>
          <w:szCs w:val="22"/>
        </w:rPr>
        <w:t xml:space="preserve"> </w:t>
      </w:r>
    </w:p>
    <w:p w14:paraId="7536F8F5" w14:textId="42F60C8F" w:rsidR="00124A78" w:rsidRPr="00EC782D" w:rsidRDefault="00124A78" w:rsidP="008240AB">
      <w:pPr>
        <w:jc w:val="both"/>
        <w:rPr>
          <w:color w:val="000000"/>
          <w:sz w:val="18"/>
          <w:szCs w:val="20"/>
        </w:rPr>
      </w:pPr>
      <w:r w:rsidRPr="00EC782D">
        <w:rPr>
          <w:color w:val="000000"/>
          <w:sz w:val="18"/>
          <w:szCs w:val="20"/>
        </w:rPr>
        <w:lastRenderedPageBreak/>
        <w:t>Kontakt dla mediów:</w:t>
      </w:r>
    </w:p>
    <w:p w14:paraId="58F9C4DD" w14:textId="77777777" w:rsidR="00124A78" w:rsidRPr="00714233" w:rsidRDefault="00124A78" w:rsidP="00124A78">
      <w:pPr>
        <w:spacing w:after="0"/>
        <w:jc w:val="both"/>
        <w:rPr>
          <w:b w:val="0"/>
          <w:color w:val="000000"/>
          <w:sz w:val="18"/>
          <w:szCs w:val="20"/>
        </w:rPr>
      </w:pPr>
      <w:r w:rsidRPr="00714233">
        <w:rPr>
          <w:b w:val="0"/>
          <w:color w:val="000000"/>
          <w:sz w:val="18"/>
          <w:szCs w:val="20"/>
        </w:rPr>
        <w:t>Artur Newecki</w:t>
      </w:r>
    </w:p>
    <w:p w14:paraId="010247DA" w14:textId="77777777" w:rsidR="00124A78" w:rsidRPr="00714233" w:rsidRDefault="00124A78" w:rsidP="00124A78">
      <w:pPr>
        <w:spacing w:after="0"/>
        <w:jc w:val="both"/>
        <w:rPr>
          <w:b w:val="0"/>
          <w:color w:val="000000"/>
          <w:sz w:val="18"/>
          <w:szCs w:val="20"/>
        </w:rPr>
      </w:pPr>
      <w:r w:rsidRPr="00714233">
        <w:rPr>
          <w:b w:val="0"/>
          <w:color w:val="000000"/>
          <w:sz w:val="18"/>
          <w:szCs w:val="20"/>
        </w:rPr>
        <w:t>Rzecznik prasowy</w:t>
      </w:r>
    </w:p>
    <w:p w14:paraId="4F8B2972" w14:textId="77777777" w:rsidR="00124A78" w:rsidRPr="00714233" w:rsidRDefault="00124A78" w:rsidP="00124A78">
      <w:pPr>
        <w:spacing w:after="0"/>
        <w:jc w:val="both"/>
        <w:rPr>
          <w:b w:val="0"/>
          <w:color w:val="000000"/>
          <w:sz w:val="18"/>
          <w:szCs w:val="20"/>
        </w:rPr>
      </w:pPr>
      <w:r w:rsidRPr="00714233">
        <w:rPr>
          <w:b w:val="0"/>
          <w:color w:val="000000"/>
          <w:sz w:val="18"/>
          <w:szCs w:val="20"/>
        </w:rPr>
        <w:t>Biuro Komunikacji z Mediami</w:t>
      </w:r>
    </w:p>
    <w:p w14:paraId="28C1DD8C" w14:textId="77777777" w:rsidR="00124A78" w:rsidRPr="00E363CB" w:rsidRDefault="00124A78" w:rsidP="00124A78">
      <w:pPr>
        <w:spacing w:after="0"/>
        <w:jc w:val="both"/>
        <w:rPr>
          <w:b w:val="0"/>
          <w:color w:val="000000"/>
          <w:sz w:val="18"/>
          <w:szCs w:val="20"/>
        </w:rPr>
      </w:pPr>
      <w:r w:rsidRPr="00E363CB">
        <w:rPr>
          <w:b w:val="0"/>
          <w:color w:val="000000"/>
          <w:sz w:val="18"/>
          <w:szCs w:val="20"/>
        </w:rPr>
        <w:t>tel. +48 693 718 957</w:t>
      </w:r>
    </w:p>
    <w:p w14:paraId="305D0EB7" w14:textId="77777777" w:rsidR="00124A78" w:rsidRPr="00714233" w:rsidRDefault="00124A78" w:rsidP="00124A78">
      <w:pPr>
        <w:spacing w:after="0"/>
        <w:jc w:val="both"/>
        <w:rPr>
          <w:b w:val="0"/>
          <w:color w:val="000000"/>
          <w:sz w:val="18"/>
          <w:szCs w:val="20"/>
          <w:lang w:val="de-DE"/>
        </w:rPr>
      </w:pPr>
      <w:proofErr w:type="spellStart"/>
      <w:r w:rsidRPr="00714233">
        <w:rPr>
          <w:b w:val="0"/>
          <w:color w:val="000000"/>
          <w:sz w:val="18"/>
          <w:szCs w:val="20"/>
          <w:lang w:val="de-DE"/>
        </w:rPr>
        <w:t>e-mail</w:t>
      </w:r>
      <w:proofErr w:type="spellEnd"/>
      <w:r w:rsidRPr="00714233">
        <w:rPr>
          <w:b w:val="0"/>
          <w:color w:val="000000"/>
          <w:sz w:val="18"/>
          <w:szCs w:val="20"/>
          <w:lang w:val="de-DE"/>
        </w:rPr>
        <w:t>: artur.newecki@velobank.pl</w:t>
      </w:r>
    </w:p>
    <w:p w14:paraId="4D026751" w14:textId="77777777" w:rsidR="00124A78" w:rsidRPr="009C0DE7" w:rsidRDefault="00124A78" w:rsidP="005B62A1">
      <w:pPr>
        <w:tabs>
          <w:tab w:val="num" w:pos="720"/>
        </w:tabs>
        <w:jc w:val="both"/>
        <w:rPr>
          <w:b w:val="0"/>
          <w:color w:val="auto"/>
          <w:sz w:val="20"/>
          <w:szCs w:val="20"/>
          <w:lang w:val="de-DE"/>
        </w:rPr>
      </w:pPr>
    </w:p>
    <w:sectPr w:rsidR="00124A78" w:rsidRPr="009C0DE7" w:rsidSect="00AB54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021" w:bottom="907" w:left="1021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53DD" w16cex:dateUtc="2023-02-09T10:13:00Z"/>
  <w16cex:commentExtensible w16cex:durableId="278F53F6" w16cex:dateUtc="2023-02-09T10:13:00Z"/>
  <w16cex:commentExtensible w16cex:durableId="278F546B" w16cex:dateUtc="2023-02-09T10:15:00Z"/>
  <w16cex:commentExtensible w16cex:durableId="278F54A1" w16cex:dateUtc="2023-02-09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EA82C" w16cid:durableId="27BEC9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8F223" w14:textId="77777777" w:rsidR="00800EC4" w:rsidRDefault="00800EC4" w:rsidP="00251170">
      <w:pPr>
        <w:spacing w:after="0" w:line="240" w:lineRule="auto"/>
      </w:pPr>
      <w:r>
        <w:separator/>
      </w:r>
    </w:p>
  </w:endnote>
  <w:endnote w:type="continuationSeparator" w:id="0">
    <w:p w14:paraId="09789716" w14:textId="77777777" w:rsidR="00800EC4" w:rsidRDefault="00800EC4" w:rsidP="00251170">
      <w:pPr>
        <w:spacing w:after="0" w:line="240" w:lineRule="auto"/>
      </w:pPr>
      <w:r>
        <w:continuationSeparator/>
      </w:r>
    </w:p>
  </w:endnote>
  <w:endnote w:type="continuationNotice" w:id="1">
    <w:p w14:paraId="6E797034" w14:textId="77777777" w:rsidR="00800EC4" w:rsidRDefault="00800E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5E3D" w14:textId="77777777" w:rsidR="005E5144" w:rsidRDefault="005E51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A7E0B" w14:textId="77777777" w:rsidR="005E5144" w:rsidRDefault="005E51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6B90" w14:textId="77777777" w:rsidR="005E5144" w:rsidRDefault="005E51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55C1F" w14:textId="77777777" w:rsidR="00800EC4" w:rsidRDefault="00800EC4" w:rsidP="00251170">
      <w:pPr>
        <w:spacing w:after="0" w:line="240" w:lineRule="auto"/>
      </w:pPr>
      <w:r>
        <w:separator/>
      </w:r>
    </w:p>
  </w:footnote>
  <w:footnote w:type="continuationSeparator" w:id="0">
    <w:p w14:paraId="0F2EDE15" w14:textId="77777777" w:rsidR="00800EC4" w:rsidRDefault="00800EC4" w:rsidP="00251170">
      <w:pPr>
        <w:spacing w:after="0" w:line="240" w:lineRule="auto"/>
      </w:pPr>
      <w:r>
        <w:continuationSeparator/>
      </w:r>
    </w:p>
  </w:footnote>
  <w:footnote w:type="continuationNotice" w:id="1">
    <w:p w14:paraId="72C65473" w14:textId="77777777" w:rsidR="00800EC4" w:rsidRDefault="00800E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E381C" w14:textId="77777777" w:rsidR="005E5144" w:rsidRDefault="005E51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4F1CC" w14:textId="77777777" w:rsidR="005E5144" w:rsidRDefault="005E51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D79B" w14:textId="0FF7951A" w:rsidR="00161E5F" w:rsidRPr="00C1543A" w:rsidRDefault="00161E5F" w:rsidP="00513C5C">
    <w:pPr>
      <w:pStyle w:val="Nagwek"/>
      <w:jc w:val="right"/>
      <w:rPr>
        <w:rFonts w:ascii="Arial" w:hAnsi="Arial" w:cs="Arial"/>
        <w:sz w:val="20"/>
        <w:szCs w:val="20"/>
      </w:rPr>
    </w:pPr>
    <w:r w:rsidRPr="00F305F7">
      <w:rPr>
        <w:rFonts w:ascii="Arial" w:hAnsi="Arial" w:cs="Arial"/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C0991D3" wp14:editId="1F7B02F8">
              <wp:simplePos x="0" y="0"/>
              <wp:positionH relativeFrom="page">
                <wp:posOffset>648335</wp:posOffset>
              </wp:positionH>
              <wp:positionV relativeFrom="page">
                <wp:posOffset>10052685</wp:posOffset>
              </wp:positionV>
              <wp:extent cx="6264000" cy="298800"/>
              <wp:effectExtent l="0" t="0" r="10160" b="571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608D8" w14:textId="62B79E8B" w:rsidR="00161E5F" w:rsidRPr="00AD3CC7" w:rsidRDefault="00161E5F" w:rsidP="004F7AAB">
                          <w:pPr>
                            <w:spacing w:after="0" w:line="252" w:lineRule="auto"/>
                            <w:contextualSpacing/>
                            <w:jc w:val="both"/>
                            <w:rPr>
                              <w:b w:val="0"/>
                              <w:color w:val="auto"/>
                              <w:sz w:val="13"/>
                              <w:szCs w:val="13"/>
                              <w:lang w:eastAsia="pl-PL"/>
                            </w:rPr>
                          </w:pPr>
                          <w:r w:rsidRPr="00AE2FE2">
                            <w:rPr>
                              <w:b w:val="0"/>
                              <w:color w:val="auto"/>
                              <w:sz w:val="13"/>
                              <w:szCs w:val="13"/>
                              <w:lang w:eastAsia="pl-PL"/>
                            </w:rPr>
                            <w:t>VeloBank S.A. z siedzibą w Warszawie, pod adresem Rondo Ignacego Daszyńskiego 2 C, 00-843 Warszawa, wpisana do Rejestru Przedsiębiorców Krajowego Rejestru Sądowego prowadzonego przez Sąd Rejonowy dla m.st. Warszawy w Warszawie XII Wydział Gospodarczy Krajowego Rejestru Sądowego, pod numerem KRS 0000991173, NIP 7011105189, REGON 523075467, o kapitale zakładowym 25.000.000,00 zł w całości opłaconym</w:t>
                          </w:r>
                          <w:r>
                            <w:rPr>
                              <w:b w:val="0"/>
                              <w:color w:val="auto"/>
                              <w:sz w:val="13"/>
                              <w:szCs w:val="13"/>
                              <w:lang w:eastAsia="pl-P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7C0991D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.05pt;margin-top:791.55pt;width:493.25pt;height:23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" filled="f" stroked="f">
              <v:fill opacity="58853f"/>
              <v:textbox style="mso-fit-shape-to-text:t" inset="0,0,0,0">
                <w:txbxContent>
                  <w:p w14:paraId="117608D8" w14:textId="62B79E8B" w:rsidR="00161E5F" w:rsidRPr="00AD3CC7" w:rsidRDefault="00161E5F" w:rsidP="004F7AAB">
                    <w:pPr>
                      <w:spacing w:after="0" w:line="252" w:lineRule="auto"/>
                      <w:contextualSpacing/>
                      <w:jc w:val="both"/>
                      <w:rPr>
                        <w:b w:val="0"/>
                        <w:color w:val="auto"/>
                        <w:sz w:val="13"/>
                        <w:szCs w:val="13"/>
                        <w:lang w:eastAsia="pl-PL"/>
                      </w:rPr>
                    </w:pPr>
                    <w:r w:rsidRPr="00AE2FE2">
                      <w:rPr>
                        <w:b w:val="0"/>
                        <w:color w:val="auto"/>
                        <w:sz w:val="13"/>
                        <w:szCs w:val="13"/>
                        <w:lang w:eastAsia="pl-PL"/>
                      </w:rPr>
                      <w:t>VeloBank S.A. z siedzibą w Warszawie, pod adresem Rondo Ignacego Daszyńskiego 2 C, 00-843 Warszawa, wpisana do Rejestru Przedsiębiorców Krajowego Rejestru Sądowego prowadzonego przez Sąd Rejonowy dla m.st. Warszawy w Warszawie XII Wydział Gospodarczy Krajowego Rejestru Sądowego, pod numerem KRS 0000991173, NIP 7011105189, REGON 523075467, o kapitale zakładowym 25.000.000,00 zł w całości opłaconym</w:t>
                    </w:r>
                    <w:r>
                      <w:rPr>
                        <w:b w:val="0"/>
                        <w:color w:val="auto"/>
                        <w:sz w:val="13"/>
                        <w:szCs w:val="13"/>
                        <w:lang w:eastAsia="pl-PL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2" behindDoc="1" locked="1" layoutInCell="1" allowOverlap="1" wp14:anchorId="5CE725D8" wp14:editId="7D9280C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9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VeloBank_26.10.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543A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55B05B7" wp14:editId="40C25F2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792000"/>
              <wp:effectExtent l="0" t="0" r="0" b="0"/>
              <wp:wrapTopAndBottom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616BEA09" id="Prostokąt 3" o:spid="_x0000_s1026" style="position:absolute;margin-left:0;margin-top:0;width:595.3pt;height:62.35pt;z-index:25165824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" filled="f" stroked="f" strokeweight="1pt">
              <w10:wrap type="topAndBottom" anchorx="page" anchory="page"/>
              <w10:anchorlock/>
            </v:rect>
          </w:pict>
        </mc:Fallback>
      </mc:AlternateContent>
    </w:r>
    <w:r w:rsidRPr="00C1543A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2669792" wp14:editId="53B1CB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620000"/>
              <wp:effectExtent l="0" t="0" r="0" b="0"/>
              <wp:wrapTopAndBottom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3B3B7885" id="Prostokąt 6" o:spid="_x0000_s1026" style="position:absolute;margin-left:0;margin-top:0;width:595.2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" filled="f" stroked="f" strokeweight="1pt">
              <w10:wrap type="topAndBottom" anchorx="page" anchory="page"/>
              <w10:anchorlock/>
            </v:rect>
          </w:pict>
        </mc:Fallback>
      </mc:AlternateContent>
    </w:r>
    <w:r>
      <w:rPr>
        <w:rFonts w:ascii="Arial" w:hAnsi="Arial" w:cs="Arial"/>
        <w:sz w:val="20"/>
        <w:szCs w:val="20"/>
      </w:rPr>
      <w:t xml:space="preserve">Informacja prasowa, </w:t>
    </w:r>
    <w:r w:rsidR="005E5144">
      <w:rPr>
        <w:rFonts w:ascii="Arial" w:hAnsi="Arial" w:cs="Arial"/>
        <w:sz w:val="20"/>
        <w:szCs w:val="20"/>
      </w:rPr>
      <w:t>21</w:t>
    </w:r>
    <w:r w:rsidR="00EF1525">
      <w:rPr>
        <w:rFonts w:ascii="Arial" w:hAnsi="Arial" w:cs="Arial"/>
        <w:sz w:val="20"/>
        <w:szCs w:val="20"/>
      </w:rPr>
      <w:t xml:space="preserve"> marca</w:t>
    </w:r>
    <w:r w:rsidR="003B45FF">
      <w:rPr>
        <w:rFonts w:ascii="Arial" w:hAnsi="Arial" w:cs="Arial"/>
        <w:sz w:val="20"/>
        <w:szCs w:val="20"/>
      </w:rPr>
      <w:t xml:space="preserve"> 2023</w:t>
    </w:r>
    <w:r>
      <w:rPr>
        <w:rFonts w:ascii="Arial" w:hAnsi="Arial" w:cs="Arial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12B6"/>
    <w:multiLevelType w:val="hybridMultilevel"/>
    <w:tmpl w:val="E49CED6E"/>
    <w:lvl w:ilvl="0" w:tplc="33EA2A3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6424A51"/>
    <w:multiLevelType w:val="hybridMultilevel"/>
    <w:tmpl w:val="A7DE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BC9"/>
    <w:multiLevelType w:val="hybridMultilevel"/>
    <w:tmpl w:val="A9AC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49D"/>
    <w:multiLevelType w:val="hybridMultilevel"/>
    <w:tmpl w:val="496C1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2C7D"/>
    <w:multiLevelType w:val="hybridMultilevel"/>
    <w:tmpl w:val="CAE0892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3EC5881"/>
    <w:multiLevelType w:val="hybridMultilevel"/>
    <w:tmpl w:val="B2E805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0E0FEC"/>
    <w:multiLevelType w:val="hybridMultilevel"/>
    <w:tmpl w:val="341ECD8A"/>
    <w:lvl w:ilvl="0" w:tplc="2F4016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720A0"/>
    <w:multiLevelType w:val="hybridMultilevel"/>
    <w:tmpl w:val="A03EF57E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E11DC"/>
    <w:multiLevelType w:val="multilevel"/>
    <w:tmpl w:val="BB52D05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624" w:hanging="284"/>
      </w:pPr>
      <w:rPr>
        <w:rFonts w:ascii="Wingdings" w:hAnsi="Wingdings" w:hint="default"/>
        <w:b w:val="0"/>
        <w:bCs w:val="0"/>
      </w:rPr>
    </w:lvl>
    <w:lvl w:ilvl="2">
      <w:start w:val="1"/>
      <w:numFmt w:val="bullet"/>
      <w:lvlText w:val=""/>
      <w:lvlJc w:val="left"/>
      <w:pPr>
        <w:ind w:left="822" w:hanging="198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ind w:left="1021" w:hanging="199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219" w:hanging="198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418" w:hanging="199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616" w:hanging="198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198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013" w:hanging="199"/>
      </w:pPr>
      <w:rPr>
        <w:rFonts w:ascii="Arial" w:hAnsi="Arial" w:hint="default"/>
      </w:rPr>
    </w:lvl>
  </w:abstractNum>
  <w:abstractNum w:abstractNumId="9" w15:restartNumberingAfterBreak="0">
    <w:nsid w:val="3554174C"/>
    <w:multiLevelType w:val="hybridMultilevel"/>
    <w:tmpl w:val="CF2C53BC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90450"/>
    <w:multiLevelType w:val="hybridMultilevel"/>
    <w:tmpl w:val="4EB026A4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11697"/>
    <w:multiLevelType w:val="hybridMultilevel"/>
    <w:tmpl w:val="84C26E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1D5F84"/>
    <w:multiLevelType w:val="hybridMultilevel"/>
    <w:tmpl w:val="063A4724"/>
    <w:lvl w:ilvl="0" w:tplc="89B8CEF2">
      <w:start w:val="1"/>
      <w:numFmt w:val="decimal"/>
      <w:pStyle w:val="numer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0D50"/>
    <w:multiLevelType w:val="hybridMultilevel"/>
    <w:tmpl w:val="92DCA9E2"/>
    <w:lvl w:ilvl="0" w:tplc="F7D068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F23AD"/>
    <w:multiLevelType w:val="hybridMultilevel"/>
    <w:tmpl w:val="D91CADBA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703B0"/>
    <w:multiLevelType w:val="hybridMultilevel"/>
    <w:tmpl w:val="DB501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B6633"/>
    <w:multiLevelType w:val="multilevel"/>
    <w:tmpl w:val="5E427692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624" w:hanging="284"/>
      </w:pPr>
    </w:lvl>
    <w:lvl w:ilvl="2">
      <w:start w:val="1"/>
      <w:numFmt w:val="lowerLetter"/>
      <w:lvlText w:val="%3)"/>
      <w:lvlJc w:val="left"/>
      <w:pPr>
        <w:ind w:left="822" w:hanging="198"/>
      </w:pPr>
    </w:lvl>
    <w:lvl w:ilvl="3">
      <w:start w:val="1"/>
      <w:numFmt w:val="bullet"/>
      <w:lvlText w:val=""/>
      <w:lvlJc w:val="left"/>
      <w:pPr>
        <w:ind w:left="1021" w:hanging="199"/>
      </w:pPr>
      <w:rPr>
        <w:rFonts w:ascii="Wingdings" w:hAnsi="Wingdings" w:hint="default"/>
      </w:rPr>
    </w:lvl>
    <w:lvl w:ilvl="4">
      <w:start w:val="1"/>
      <w:numFmt w:val="bullet"/>
      <w:lvlText w:val="–"/>
      <w:lvlJc w:val="left"/>
      <w:pPr>
        <w:ind w:left="1219" w:hanging="198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418" w:hanging="199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616" w:hanging="198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198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013" w:hanging="199"/>
      </w:pPr>
      <w:rPr>
        <w:rFonts w:ascii="Arial" w:hAnsi="Arial" w:hint="default"/>
      </w:rPr>
    </w:lvl>
  </w:abstractNum>
  <w:abstractNum w:abstractNumId="17" w15:restartNumberingAfterBreak="0">
    <w:nsid w:val="5E996CF0"/>
    <w:multiLevelType w:val="hybridMultilevel"/>
    <w:tmpl w:val="B0E4C1B0"/>
    <w:lvl w:ilvl="0" w:tplc="D49031D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54DB1"/>
    <w:multiLevelType w:val="hybridMultilevel"/>
    <w:tmpl w:val="64187E9E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013F8"/>
    <w:multiLevelType w:val="hybridMultilevel"/>
    <w:tmpl w:val="80DA8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30B5D"/>
    <w:multiLevelType w:val="multilevel"/>
    <w:tmpl w:val="69A09D38"/>
    <w:lvl w:ilvl="0">
      <w:start w:val="1"/>
      <w:numFmt w:val="decimal"/>
      <w:pStyle w:val="nrP-11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nrP-21"/>
      <w:lvlText w:val="%2)"/>
      <w:lvlJc w:val="left"/>
      <w:pPr>
        <w:tabs>
          <w:tab w:val="num" w:pos="340"/>
        </w:tabs>
        <w:ind w:left="709" w:hanging="369"/>
      </w:pPr>
      <w:rPr>
        <w:rFonts w:hint="default"/>
        <w:b w:val="0"/>
        <w:bCs w:val="0"/>
      </w:rPr>
    </w:lvl>
    <w:lvl w:ilvl="2">
      <w:start w:val="1"/>
      <w:numFmt w:val="lowerLetter"/>
      <w:pStyle w:val="pktP-3a"/>
      <w:lvlText w:val="%3)"/>
      <w:lvlJc w:val="left"/>
      <w:pPr>
        <w:tabs>
          <w:tab w:val="num" w:pos="709"/>
        </w:tabs>
        <w:ind w:left="992" w:hanging="283"/>
      </w:pPr>
      <w:rPr>
        <w:rFonts w:hint="default"/>
      </w:rPr>
    </w:lvl>
    <w:lvl w:ilvl="3">
      <w:start w:val="1"/>
      <w:numFmt w:val="bullet"/>
      <w:pStyle w:val="pktP-4"/>
      <w:lvlText w:val=""/>
      <w:lvlJc w:val="left"/>
      <w:pPr>
        <w:tabs>
          <w:tab w:val="num" w:pos="992"/>
        </w:tabs>
        <w:ind w:left="1247" w:hanging="255"/>
      </w:pPr>
      <w:rPr>
        <w:rFonts w:ascii="Wingdings" w:hAnsi="Wingdings" w:hint="default"/>
      </w:rPr>
    </w:lvl>
    <w:lvl w:ilvl="4">
      <w:start w:val="1"/>
      <w:numFmt w:val="bullet"/>
      <w:pStyle w:val="pktP-5"/>
      <w:lvlText w:val="–"/>
      <w:lvlJc w:val="left"/>
      <w:pPr>
        <w:tabs>
          <w:tab w:val="num" w:pos="1276"/>
        </w:tabs>
        <w:ind w:left="1474" w:hanging="198"/>
      </w:pPr>
      <w:rPr>
        <w:rFonts w:ascii="Arial" w:hAnsi="Arial" w:hint="default"/>
      </w:rPr>
    </w:lvl>
    <w:lvl w:ilvl="5">
      <w:start w:val="1"/>
      <w:numFmt w:val="bullet"/>
      <w:pStyle w:val="pktP-6"/>
      <w:lvlText w:val="–"/>
      <w:lvlJc w:val="left"/>
      <w:pPr>
        <w:tabs>
          <w:tab w:val="num" w:pos="1474"/>
        </w:tabs>
        <w:ind w:left="1673" w:hanging="199"/>
      </w:pPr>
      <w:rPr>
        <w:rFonts w:ascii="Arial" w:hAnsi="Arial" w:hint="default"/>
      </w:rPr>
    </w:lvl>
    <w:lvl w:ilvl="6">
      <w:start w:val="1"/>
      <w:numFmt w:val="bullet"/>
      <w:pStyle w:val="pktP-7"/>
      <w:lvlText w:val="–"/>
      <w:lvlJc w:val="left"/>
      <w:pPr>
        <w:tabs>
          <w:tab w:val="num" w:pos="1673"/>
        </w:tabs>
        <w:ind w:left="1871" w:hanging="198"/>
      </w:pPr>
      <w:rPr>
        <w:rFonts w:ascii="Arial" w:hAnsi="Arial" w:hint="default"/>
      </w:rPr>
    </w:lvl>
    <w:lvl w:ilvl="7">
      <w:start w:val="1"/>
      <w:numFmt w:val="bullet"/>
      <w:pStyle w:val="pktP-8"/>
      <w:lvlText w:val="–"/>
      <w:lvlJc w:val="left"/>
      <w:pPr>
        <w:tabs>
          <w:tab w:val="num" w:pos="1871"/>
        </w:tabs>
        <w:ind w:left="2070" w:hanging="199"/>
      </w:pPr>
      <w:rPr>
        <w:rFonts w:ascii="Arial" w:hAnsi="Arial" w:hint="default"/>
      </w:rPr>
    </w:lvl>
    <w:lvl w:ilvl="8">
      <w:start w:val="1"/>
      <w:numFmt w:val="bullet"/>
      <w:pStyle w:val="pktP-9"/>
      <w:lvlText w:val="–"/>
      <w:lvlJc w:val="left"/>
      <w:pPr>
        <w:ind w:left="2268" w:hanging="198"/>
      </w:pPr>
      <w:rPr>
        <w:rFonts w:ascii="Arial" w:hAnsi="Arial" w:hint="default"/>
      </w:rPr>
    </w:lvl>
  </w:abstractNum>
  <w:abstractNum w:abstractNumId="21" w15:restartNumberingAfterBreak="0">
    <w:nsid w:val="6B30537D"/>
    <w:multiLevelType w:val="hybridMultilevel"/>
    <w:tmpl w:val="F81A804A"/>
    <w:lvl w:ilvl="0" w:tplc="2E12D66A">
      <w:start w:val="1"/>
      <w:numFmt w:val="lowerLetter"/>
      <w:pStyle w:val="numera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1679B"/>
    <w:multiLevelType w:val="hybridMultilevel"/>
    <w:tmpl w:val="B26A1F0A"/>
    <w:lvl w:ilvl="0" w:tplc="492A1D70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257697A4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1535"/>
    <w:multiLevelType w:val="hybridMultilevel"/>
    <w:tmpl w:val="8D9C0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33456"/>
    <w:multiLevelType w:val="hybridMultilevel"/>
    <w:tmpl w:val="52108F90"/>
    <w:lvl w:ilvl="0" w:tplc="FC500F18">
      <w:start w:val="1"/>
      <w:numFmt w:val="decimal"/>
      <w:pStyle w:val="odwoania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76773"/>
    <w:multiLevelType w:val="hybridMultilevel"/>
    <w:tmpl w:val="2EF49CE6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16"/>
  </w:num>
  <w:num w:numId="5">
    <w:abstractNumId w:val="8"/>
  </w:num>
  <w:num w:numId="6">
    <w:abstractNumId w:val="2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1"/>
    </w:lvlOverride>
  </w:num>
  <w:num w:numId="13">
    <w:abstractNumId w:val="3"/>
  </w:num>
  <w:num w:numId="14">
    <w:abstractNumId w:val="6"/>
  </w:num>
  <w:num w:numId="15">
    <w:abstractNumId w:val="19"/>
  </w:num>
  <w:num w:numId="16">
    <w:abstractNumId w:val="25"/>
  </w:num>
  <w:num w:numId="17">
    <w:abstractNumId w:val="14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5"/>
  </w:num>
  <w:num w:numId="23">
    <w:abstractNumId w:val="17"/>
  </w:num>
  <w:num w:numId="24">
    <w:abstractNumId w:val="1"/>
  </w:num>
  <w:num w:numId="25">
    <w:abstractNumId w:val="22"/>
  </w:num>
  <w:num w:numId="26">
    <w:abstractNumId w:val="5"/>
  </w:num>
  <w:num w:numId="27">
    <w:abstractNumId w:val="11"/>
  </w:num>
  <w:num w:numId="28">
    <w:abstractNumId w:val="23"/>
  </w:num>
  <w:num w:numId="2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70"/>
    <w:rsid w:val="00002B21"/>
    <w:rsid w:val="000051C9"/>
    <w:rsid w:val="00006327"/>
    <w:rsid w:val="00007347"/>
    <w:rsid w:val="000100CC"/>
    <w:rsid w:val="00014B4E"/>
    <w:rsid w:val="00014CCE"/>
    <w:rsid w:val="000150E2"/>
    <w:rsid w:val="0002230E"/>
    <w:rsid w:val="000239D3"/>
    <w:rsid w:val="00027FBE"/>
    <w:rsid w:val="00040A3D"/>
    <w:rsid w:val="00040C68"/>
    <w:rsid w:val="00041C19"/>
    <w:rsid w:val="00045D92"/>
    <w:rsid w:val="00050C4C"/>
    <w:rsid w:val="000531F2"/>
    <w:rsid w:val="0005493B"/>
    <w:rsid w:val="00054A27"/>
    <w:rsid w:val="00064BDF"/>
    <w:rsid w:val="00065872"/>
    <w:rsid w:val="000658F2"/>
    <w:rsid w:val="00071E39"/>
    <w:rsid w:val="00072487"/>
    <w:rsid w:val="00073C90"/>
    <w:rsid w:val="0007419F"/>
    <w:rsid w:val="000751E8"/>
    <w:rsid w:val="00075655"/>
    <w:rsid w:val="000773DC"/>
    <w:rsid w:val="000803AA"/>
    <w:rsid w:val="00081F31"/>
    <w:rsid w:val="000834A2"/>
    <w:rsid w:val="0008738C"/>
    <w:rsid w:val="00090494"/>
    <w:rsid w:val="00090A4C"/>
    <w:rsid w:val="00090F48"/>
    <w:rsid w:val="00092310"/>
    <w:rsid w:val="00092612"/>
    <w:rsid w:val="00094439"/>
    <w:rsid w:val="000947A3"/>
    <w:rsid w:val="00095E95"/>
    <w:rsid w:val="00097F53"/>
    <w:rsid w:val="000A0792"/>
    <w:rsid w:val="000A6019"/>
    <w:rsid w:val="000A6DB3"/>
    <w:rsid w:val="000B02C5"/>
    <w:rsid w:val="000B1642"/>
    <w:rsid w:val="000B24CA"/>
    <w:rsid w:val="000B4D35"/>
    <w:rsid w:val="000B5A46"/>
    <w:rsid w:val="000C3930"/>
    <w:rsid w:val="000E4DA8"/>
    <w:rsid w:val="000E6661"/>
    <w:rsid w:val="000F1D85"/>
    <w:rsid w:val="000F1EF4"/>
    <w:rsid w:val="000F551B"/>
    <w:rsid w:val="000F55D3"/>
    <w:rsid w:val="000F6689"/>
    <w:rsid w:val="00102974"/>
    <w:rsid w:val="001043C9"/>
    <w:rsid w:val="00104E9B"/>
    <w:rsid w:val="00105CA8"/>
    <w:rsid w:val="001063D7"/>
    <w:rsid w:val="00112AFD"/>
    <w:rsid w:val="00113599"/>
    <w:rsid w:val="001149A9"/>
    <w:rsid w:val="00115A35"/>
    <w:rsid w:val="00116053"/>
    <w:rsid w:val="001172FD"/>
    <w:rsid w:val="001177C5"/>
    <w:rsid w:val="00120459"/>
    <w:rsid w:val="001206CC"/>
    <w:rsid w:val="00120981"/>
    <w:rsid w:val="00121D77"/>
    <w:rsid w:val="00122487"/>
    <w:rsid w:val="00124A78"/>
    <w:rsid w:val="00130F46"/>
    <w:rsid w:val="00133227"/>
    <w:rsid w:val="00134B2A"/>
    <w:rsid w:val="00134D42"/>
    <w:rsid w:val="00137586"/>
    <w:rsid w:val="00143D96"/>
    <w:rsid w:val="001446C9"/>
    <w:rsid w:val="00153D14"/>
    <w:rsid w:val="00154BA1"/>
    <w:rsid w:val="0015518D"/>
    <w:rsid w:val="0016032D"/>
    <w:rsid w:val="00161881"/>
    <w:rsid w:val="00161E5F"/>
    <w:rsid w:val="001678A1"/>
    <w:rsid w:val="00167981"/>
    <w:rsid w:val="00171A6E"/>
    <w:rsid w:val="00171D9B"/>
    <w:rsid w:val="0017282F"/>
    <w:rsid w:val="001805DA"/>
    <w:rsid w:val="00183073"/>
    <w:rsid w:val="00183659"/>
    <w:rsid w:val="00183D70"/>
    <w:rsid w:val="00186076"/>
    <w:rsid w:val="0019650E"/>
    <w:rsid w:val="001A1E51"/>
    <w:rsid w:val="001B3C11"/>
    <w:rsid w:val="001B3F90"/>
    <w:rsid w:val="001B4845"/>
    <w:rsid w:val="001B66A7"/>
    <w:rsid w:val="001B7E38"/>
    <w:rsid w:val="001C1824"/>
    <w:rsid w:val="001C1AA0"/>
    <w:rsid w:val="001C202C"/>
    <w:rsid w:val="001C539C"/>
    <w:rsid w:val="001C6A94"/>
    <w:rsid w:val="001D5074"/>
    <w:rsid w:val="001E0C88"/>
    <w:rsid w:val="001E0D41"/>
    <w:rsid w:val="001E331C"/>
    <w:rsid w:val="001E601F"/>
    <w:rsid w:val="001F1D41"/>
    <w:rsid w:val="001F4E8F"/>
    <w:rsid w:val="001F5570"/>
    <w:rsid w:val="001F6584"/>
    <w:rsid w:val="00202034"/>
    <w:rsid w:val="0020339C"/>
    <w:rsid w:val="00210DC8"/>
    <w:rsid w:val="002121BC"/>
    <w:rsid w:val="002128CE"/>
    <w:rsid w:val="0021560B"/>
    <w:rsid w:val="00215D4B"/>
    <w:rsid w:val="00217DCB"/>
    <w:rsid w:val="002212AB"/>
    <w:rsid w:val="0022147D"/>
    <w:rsid w:val="0022292F"/>
    <w:rsid w:val="00225631"/>
    <w:rsid w:val="00226CA1"/>
    <w:rsid w:val="0023032E"/>
    <w:rsid w:val="00231CE1"/>
    <w:rsid w:val="00232B24"/>
    <w:rsid w:val="00233117"/>
    <w:rsid w:val="0023319E"/>
    <w:rsid w:val="002370BD"/>
    <w:rsid w:val="00237475"/>
    <w:rsid w:val="0023763E"/>
    <w:rsid w:val="00237758"/>
    <w:rsid w:val="00242239"/>
    <w:rsid w:val="002443F3"/>
    <w:rsid w:val="00244ACD"/>
    <w:rsid w:val="00244F7E"/>
    <w:rsid w:val="002462CF"/>
    <w:rsid w:val="00251170"/>
    <w:rsid w:val="002557BC"/>
    <w:rsid w:val="00256376"/>
    <w:rsid w:val="00256D8E"/>
    <w:rsid w:val="00257308"/>
    <w:rsid w:val="00257E40"/>
    <w:rsid w:val="00265448"/>
    <w:rsid w:val="0027070E"/>
    <w:rsid w:val="00275DE2"/>
    <w:rsid w:val="00276584"/>
    <w:rsid w:val="00276A38"/>
    <w:rsid w:val="00277100"/>
    <w:rsid w:val="002802EC"/>
    <w:rsid w:val="00286D99"/>
    <w:rsid w:val="00287A49"/>
    <w:rsid w:val="00294988"/>
    <w:rsid w:val="002949D3"/>
    <w:rsid w:val="00295681"/>
    <w:rsid w:val="002965FA"/>
    <w:rsid w:val="0029696E"/>
    <w:rsid w:val="002A028A"/>
    <w:rsid w:val="002A095B"/>
    <w:rsid w:val="002A1EA7"/>
    <w:rsid w:val="002A4EAD"/>
    <w:rsid w:val="002B0AA9"/>
    <w:rsid w:val="002B1647"/>
    <w:rsid w:val="002B3BFA"/>
    <w:rsid w:val="002B45A2"/>
    <w:rsid w:val="002B501B"/>
    <w:rsid w:val="002B5D0A"/>
    <w:rsid w:val="002B6F9C"/>
    <w:rsid w:val="002B7ED6"/>
    <w:rsid w:val="002C2968"/>
    <w:rsid w:val="002C4911"/>
    <w:rsid w:val="002C5C2E"/>
    <w:rsid w:val="002D0C1F"/>
    <w:rsid w:val="002D0E80"/>
    <w:rsid w:val="002D4A1A"/>
    <w:rsid w:val="002D63A4"/>
    <w:rsid w:val="002E4653"/>
    <w:rsid w:val="002E4CDF"/>
    <w:rsid w:val="002E6C1B"/>
    <w:rsid w:val="002E7C9D"/>
    <w:rsid w:val="002F323F"/>
    <w:rsid w:val="002F4EFF"/>
    <w:rsid w:val="00300453"/>
    <w:rsid w:val="0030253A"/>
    <w:rsid w:val="00303BFD"/>
    <w:rsid w:val="00303D96"/>
    <w:rsid w:val="003062BE"/>
    <w:rsid w:val="00306E0F"/>
    <w:rsid w:val="003074D6"/>
    <w:rsid w:val="00311FAD"/>
    <w:rsid w:val="0032168D"/>
    <w:rsid w:val="003219D6"/>
    <w:rsid w:val="00327A74"/>
    <w:rsid w:val="003311C3"/>
    <w:rsid w:val="00332801"/>
    <w:rsid w:val="00332F56"/>
    <w:rsid w:val="00337B01"/>
    <w:rsid w:val="00342284"/>
    <w:rsid w:val="00342899"/>
    <w:rsid w:val="00344AC6"/>
    <w:rsid w:val="0034534D"/>
    <w:rsid w:val="0035089B"/>
    <w:rsid w:val="0035129D"/>
    <w:rsid w:val="00353159"/>
    <w:rsid w:val="0035332B"/>
    <w:rsid w:val="00360298"/>
    <w:rsid w:val="00365752"/>
    <w:rsid w:val="00365B7B"/>
    <w:rsid w:val="00365F2C"/>
    <w:rsid w:val="0036714E"/>
    <w:rsid w:val="003713A0"/>
    <w:rsid w:val="00371850"/>
    <w:rsid w:val="003737A1"/>
    <w:rsid w:val="003814BA"/>
    <w:rsid w:val="00381951"/>
    <w:rsid w:val="0038251B"/>
    <w:rsid w:val="003865EA"/>
    <w:rsid w:val="00386971"/>
    <w:rsid w:val="00392F81"/>
    <w:rsid w:val="0039648E"/>
    <w:rsid w:val="003A3486"/>
    <w:rsid w:val="003A4B55"/>
    <w:rsid w:val="003A7239"/>
    <w:rsid w:val="003B1DBD"/>
    <w:rsid w:val="003B2C9A"/>
    <w:rsid w:val="003B4586"/>
    <w:rsid w:val="003B45FF"/>
    <w:rsid w:val="003B5194"/>
    <w:rsid w:val="003C044A"/>
    <w:rsid w:val="003C0E82"/>
    <w:rsid w:val="003C3DB7"/>
    <w:rsid w:val="003D2336"/>
    <w:rsid w:val="003E0E2D"/>
    <w:rsid w:val="003E10DF"/>
    <w:rsid w:val="003E1C83"/>
    <w:rsid w:val="003E486E"/>
    <w:rsid w:val="003E5057"/>
    <w:rsid w:val="003E720E"/>
    <w:rsid w:val="003F4715"/>
    <w:rsid w:val="003F708D"/>
    <w:rsid w:val="003F7D66"/>
    <w:rsid w:val="004134E0"/>
    <w:rsid w:val="004167F7"/>
    <w:rsid w:val="00416EC2"/>
    <w:rsid w:val="00423DFD"/>
    <w:rsid w:val="00425EFD"/>
    <w:rsid w:val="00426926"/>
    <w:rsid w:val="004274F4"/>
    <w:rsid w:val="00427CB3"/>
    <w:rsid w:val="004304D7"/>
    <w:rsid w:val="00430BA4"/>
    <w:rsid w:val="00432216"/>
    <w:rsid w:val="00433A0D"/>
    <w:rsid w:val="00434750"/>
    <w:rsid w:val="00434E56"/>
    <w:rsid w:val="00436A67"/>
    <w:rsid w:val="004379AC"/>
    <w:rsid w:val="00440870"/>
    <w:rsid w:val="00440A76"/>
    <w:rsid w:val="00446183"/>
    <w:rsid w:val="00446D08"/>
    <w:rsid w:val="00447B79"/>
    <w:rsid w:val="00452049"/>
    <w:rsid w:val="00455808"/>
    <w:rsid w:val="004630D2"/>
    <w:rsid w:val="004630F4"/>
    <w:rsid w:val="00463404"/>
    <w:rsid w:val="00463688"/>
    <w:rsid w:val="00471485"/>
    <w:rsid w:val="00471811"/>
    <w:rsid w:val="0047185C"/>
    <w:rsid w:val="0047543A"/>
    <w:rsid w:val="004812A1"/>
    <w:rsid w:val="00481F00"/>
    <w:rsid w:val="00482969"/>
    <w:rsid w:val="004833B5"/>
    <w:rsid w:val="00484259"/>
    <w:rsid w:val="00486FAC"/>
    <w:rsid w:val="00491D76"/>
    <w:rsid w:val="00493791"/>
    <w:rsid w:val="004956F9"/>
    <w:rsid w:val="004A0231"/>
    <w:rsid w:val="004A1E11"/>
    <w:rsid w:val="004A234E"/>
    <w:rsid w:val="004A3547"/>
    <w:rsid w:val="004A585F"/>
    <w:rsid w:val="004A7856"/>
    <w:rsid w:val="004B1427"/>
    <w:rsid w:val="004B1AD4"/>
    <w:rsid w:val="004B2E01"/>
    <w:rsid w:val="004B369C"/>
    <w:rsid w:val="004B4066"/>
    <w:rsid w:val="004B4362"/>
    <w:rsid w:val="004B72E9"/>
    <w:rsid w:val="004C24AF"/>
    <w:rsid w:val="004C28EA"/>
    <w:rsid w:val="004C53CD"/>
    <w:rsid w:val="004C5661"/>
    <w:rsid w:val="004C6F3B"/>
    <w:rsid w:val="004D074F"/>
    <w:rsid w:val="004D63C7"/>
    <w:rsid w:val="004E47A3"/>
    <w:rsid w:val="004E78AE"/>
    <w:rsid w:val="004F3C7A"/>
    <w:rsid w:val="004F3D5E"/>
    <w:rsid w:val="004F7AAB"/>
    <w:rsid w:val="00500962"/>
    <w:rsid w:val="00502E0F"/>
    <w:rsid w:val="0050379D"/>
    <w:rsid w:val="005056D7"/>
    <w:rsid w:val="00513B1B"/>
    <w:rsid w:val="00513C5C"/>
    <w:rsid w:val="00515B02"/>
    <w:rsid w:val="005166B5"/>
    <w:rsid w:val="005176CF"/>
    <w:rsid w:val="005257C7"/>
    <w:rsid w:val="00526F67"/>
    <w:rsid w:val="00530E7B"/>
    <w:rsid w:val="00531E48"/>
    <w:rsid w:val="0053276B"/>
    <w:rsid w:val="00532C92"/>
    <w:rsid w:val="00533847"/>
    <w:rsid w:val="00534A6C"/>
    <w:rsid w:val="00534AB3"/>
    <w:rsid w:val="00537F4C"/>
    <w:rsid w:val="005419C7"/>
    <w:rsid w:val="005426EB"/>
    <w:rsid w:val="00543886"/>
    <w:rsid w:val="0054422A"/>
    <w:rsid w:val="0054499A"/>
    <w:rsid w:val="00551CF0"/>
    <w:rsid w:val="005619CA"/>
    <w:rsid w:val="00561C97"/>
    <w:rsid w:val="00563242"/>
    <w:rsid w:val="005648D4"/>
    <w:rsid w:val="005650A2"/>
    <w:rsid w:val="00566626"/>
    <w:rsid w:val="0056688A"/>
    <w:rsid w:val="00572305"/>
    <w:rsid w:val="00573C90"/>
    <w:rsid w:val="0057419A"/>
    <w:rsid w:val="0057733A"/>
    <w:rsid w:val="00582D5F"/>
    <w:rsid w:val="0058728C"/>
    <w:rsid w:val="005875A1"/>
    <w:rsid w:val="00587C38"/>
    <w:rsid w:val="00592631"/>
    <w:rsid w:val="00593305"/>
    <w:rsid w:val="00593F08"/>
    <w:rsid w:val="00595B24"/>
    <w:rsid w:val="005A1657"/>
    <w:rsid w:val="005A1CBB"/>
    <w:rsid w:val="005A3E58"/>
    <w:rsid w:val="005A6A9F"/>
    <w:rsid w:val="005A75C0"/>
    <w:rsid w:val="005B26D3"/>
    <w:rsid w:val="005B424B"/>
    <w:rsid w:val="005B4B25"/>
    <w:rsid w:val="005B62A1"/>
    <w:rsid w:val="005B7BD3"/>
    <w:rsid w:val="005C183F"/>
    <w:rsid w:val="005C20D4"/>
    <w:rsid w:val="005C306B"/>
    <w:rsid w:val="005C6F2F"/>
    <w:rsid w:val="005C7101"/>
    <w:rsid w:val="005D17A3"/>
    <w:rsid w:val="005D280B"/>
    <w:rsid w:val="005D32F0"/>
    <w:rsid w:val="005D40D2"/>
    <w:rsid w:val="005D547B"/>
    <w:rsid w:val="005D72C3"/>
    <w:rsid w:val="005E2900"/>
    <w:rsid w:val="005E2D6A"/>
    <w:rsid w:val="005E3E1C"/>
    <w:rsid w:val="005E5144"/>
    <w:rsid w:val="005E6B22"/>
    <w:rsid w:val="005E7B43"/>
    <w:rsid w:val="005F2525"/>
    <w:rsid w:val="005F419F"/>
    <w:rsid w:val="005F43AB"/>
    <w:rsid w:val="005F66AA"/>
    <w:rsid w:val="005F75AA"/>
    <w:rsid w:val="00601B35"/>
    <w:rsid w:val="00606A20"/>
    <w:rsid w:val="0061314C"/>
    <w:rsid w:val="006167DC"/>
    <w:rsid w:val="00616F95"/>
    <w:rsid w:val="00620555"/>
    <w:rsid w:val="00621ACD"/>
    <w:rsid w:val="00621C8E"/>
    <w:rsid w:val="006229C1"/>
    <w:rsid w:val="006257C4"/>
    <w:rsid w:val="00626805"/>
    <w:rsid w:val="00627D74"/>
    <w:rsid w:val="00630383"/>
    <w:rsid w:val="00632CFF"/>
    <w:rsid w:val="006332CF"/>
    <w:rsid w:val="00633C44"/>
    <w:rsid w:val="00634506"/>
    <w:rsid w:val="00641544"/>
    <w:rsid w:val="006442B1"/>
    <w:rsid w:val="00646BE6"/>
    <w:rsid w:val="0065167B"/>
    <w:rsid w:val="00654AC6"/>
    <w:rsid w:val="00655C42"/>
    <w:rsid w:val="00657D8A"/>
    <w:rsid w:val="006646CD"/>
    <w:rsid w:val="00665B70"/>
    <w:rsid w:val="00665FF1"/>
    <w:rsid w:val="0066688A"/>
    <w:rsid w:val="00666C5A"/>
    <w:rsid w:val="00675E49"/>
    <w:rsid w:val="00676DE1"/>
    <w:rsid w:val="006825CC"/>
    <w:rsid w:val="00687837"/>
    <w:rsid w:val="00691644"/>
    <w:rsid w:val="0069471E"/>
    <w:rsid w:val="00694ED0"/>
    <w:rsid w:val="006952A1"/>
    <w:rsid w:val="00697123"/>
    <w:rsid w:val="00697217"/>
    <w:rsid w:val="006978AA"/>
    <w:rsid w:val="006A4F7B"/>
    <w:rsid w:val="006C3E4C"/>
    <w:rsid w:val="006C54F4"/>
    <w:rsid w:val="006C67E3"/>
    <w:rsid w:val="006C6AE0"/>
    <w:rsid w:val="006D4624"/>
    <w:rsid w:val="006D5778"/>
    <w:rsid w:val="006E1859"/>
    <w:rsid w:val="006E488B"/>
    <w:rsid w:val="006F111E"/>
    <w:rsid w:val="006F3875"/>
    <w:rsid w:val="006F572E"/>
    <w:rsid w:val="0070153E"/>
    <w:rsid w:val="007017E3"/>
    <w:rsid w:val="00703131"/>
    <w:rsid w:val="007101C1"/>
    <w:rsid w:val="007116EA"/>
    <w:rsid w:val="00712023"/>
    <w:rsid w:val="00713603"/>
    <w:rsid w:val="00714233"/>
    <w:rsid w:val="007147B4"/>
    <w:rsid w:val="00720618"/>
    <w:rsid w:val="007219A5"/>
    <w:rsid w:val="00724F87"/>
    <w:rsid w:val="00725D89"/>
    <w:rsid w:val="00727C3D"/>
    <w:rsid w:val="00731DC2"/>
    <w:rsid w:val="00732FA9"/>
    <w:rsid w:val="007352C5"/>
    <w:rsid w:val="007375BF"/>
    <w:rsid w:val="00740422"/>
    <w:rsid w:val="007427F4"/>
    <w:rsid w:val="00742924"/>
    <w:rsid w:val="00743FFD"/>
    <w:rsid w:val="00745540"/>
    <w:rsid w:val="0074750E"/>
    <w:rsid w:val="00750770"/>
    <w:rsid w:val="00751600"/>
    <w:rsid w:val="00753231"/>
    <w:rsid w:val="007549F2"/>
    <w:rsid w:val="00761511"/>
    <w:rsid w:val="00761B6C"/>
    <w:rsid w:val="00763BBC"/>
    <w:rsid w:val="007647D3"/>
    <w:rsid w:val="0076609C"/>
    <w:rsid w:val="0076744F"/>
    <w:rsid w:val="00771F62"/>
    <w:rsid w:val="00772EAF"/>
    <w:rsid w:val="00773B03"/>
    <w:rsid w:val="00774E03"/>
    <w:rsid w:val="00785347"/>
    <w:rsid w:val="00786528"/>
    <w:rsid w:val="00790CEE"/>
    <w:rsid w:val="007927A4"/>
    <w:rsid w:val="00794A51"/>
    <w:rsid w:val="00795EF6"/>
    <w:rsid w:val="0079675D"/>
    <w:rsid w:val="007A0631"/>
    <w:rsid w:val="007A0851"/>
    <w:rsid w:val="007A1323"/>
    <w:rsid w:val="007A1396"/>
    <w:rsid w:val="007A181B"/>
    <w:rsid w:val="007A5707"/>
    <w:rsid w:val="007A61DA"/>
    <w:rsid w:val="007A6AA2"/>
    <w:rsid w:val="007B0424"/>
    <w:rsid w:val="007B084F"/>
    <w:rsid w:val="007B09D3"/>
    <w:rsid w:val="007B139C"/>
    <w:rsid w:val="007B5A1F"/>
    <w:rsid w:val="007C0C4E"/>
    <w:rsid w:val="007C7AE8"/>
    <w:rsid w:val="007D05B1"/>
    <w:rsid w:val="007D247E"/>
    <w:rsid w:val="007E3C68"/>
    <w:rsid w:val="007F0082"/>
    <w:rsid w:val="00800EC4"/>
    <w:rsid w:val="008011EC"/>
    <w:rsid w:val="00802275"/>
    <w:rsid w:val="008026C2"/>
    <w:rsid w:val="008053D6"/>
    <w:rsid w:val="00807248"/>
    <w:rsid w:val="008130AC"/>
    <w:rsid w:val="0081396E"/>
    <w:rsid w:val="008157C6"/>
    <w:rsid w:val="00816BA2"/>
    <w:rsid w:val="008240AB"/>
    <w:rsid w:val="00824E37"/>
    <w:rsid w:val="008300AA"/>
    <w:rsid w:val="00830809"/>
    <w:rsid w:val="00832874"/>
    <w:rsid w:val="00833727"/>
    <w:rsid w:val="00834983"/>
    <w:rsid w:val="008356FA"/>
    <w:rsid w:val="008357D8"/>
    <w:rsid w:val="00837830"/>
    <w:rsid w:val="008432E5"/>
    <w:rsid w:val="00846836"/>
    <w:rsid w:val="0085083C"/>
    <w:rsid w:val="00850C1C"/>
    <w:rsid w:val="008512D8"/>
    <w:rsid w:val="008546BD"/>
    <w:rsid w:val="00856995"/>
    <w:rsid w:val="00862070"/>
    <w:rsid w:val="00862649"/>
    <w:rsid w:val="00862A8A"/>
    <w:rsid w:val="008632BE"/>
    <w:rsid w:val="008655A7"/>
    <w:rsid w:val="00866FC8"/>
    <w:rsid w:val="008740E6"/>
    <w:rsid w:val="008757A2"/>
    <w:rsid w:val="0088105F"/>
    <w:rsid w:val="00890CD0"/>
    <w:rsid w:val="00893A0F"/>
    <w:rsid w:val="00895F93"/>
    <w:rsid w:val="00897B88"/>
    <w:rsid w:val="008A00E2"/>
    <w:rsid w:val="008A04D6"/>
    <w:rsid w:val="008A5653"/>
    <w:rsid w:val="008B04C4"/>
    <w:rsid w:val="008B384C"/>
    <w:rsid w:val="008B4708"/>
    <w:rsid w:val="008B5CBD"/>
    <w:rsid w:val="008B71A5"/>
    <w:rsid w:val="008C006C"/>
    <w:rsid w:val="008C4206"/>
    <w:rsid w:val="008C56B5"/>
    <w:rsid w:val="008D5B1D"/>
    <w:rsid w:val="008D73B4"/>
    <w:rsid w:val="008D779E"/>
    <w:rsid w:val="008E340C"/>
    <w:rsid w:val="008F59EF"/>
    <w:rsid w:val="00901DDE"/>
    <w:rsid w:val="009052D8"/>
    <w:rsid w:val="00905E3E"/>
    <w:rsid w:val="009072C6"/>
    <w:rsid w:val="0091118F"/>
    <w:rsid w:val="009117FB"/>
    <w:rsid w:val="0091213F"/>
    <w:rsid w:val="0091308D"/>
    <w:rsid w:val="0091444B"/>
    <w:rsid w:val="00920DA6"/>
    <w:rsid w:val="00921E9E"/>
    <w:rsid w:val="0092270D"/>
    <w:rsid w:val="00922FAA"/>
    <w:rsid w:val="00924458"/>
    <w:rsid w:val="00930323"/>
    <w:rsid w:val="009340FE"/>
    <w:rsid w:val="00934FF4"/>
    <w:rsid w:val="00935AB9"/>
    <w:rsid w:val="00940AB7"/>
    <w:rsid w:val="00941FD5"/>
    <w:rsid w:val="009422C3"/>
    <w:rsid w:val="009438AA"/>
    <w:rsid w:val="009463BD"/>
    <w:rsid w:val="00947E07"/>
    <w:rsid w:val="00953813"/>
    <w:rsid w:val="0095532C"/>
    <w:rsid w:val="00960CDF"/>
    <w:rsid w:val="009622AA"/>
    <w:rsid w:val="00965E85"/>
    <w:rsid w:val="0096694D"/>
    <w:rsid w:val="009719C8"/>
    <w:rsid w:val="00972E39"/>
    <w:rsid w:val="009734BC"/>
    <w:rsid w:val="0097400E"/>
    <w:rsid w:val="009746C5"/>
    <w:rsid w:val="009750EC"/>
    <w:rsid w:val="00976F68"/>
    <w:rsid w:val="00977974"/>
    <w:rsid w:val="00977A8C"/>
    <w:rsid w:val="00977EE8"/>
    <w:rsid w:val="00980802"/>
    <w:rsid w:val="009838F9"/>
    <w:rsid w:val="00986D11"/>
    <w:rsid w:val="00986FA0"/>
    <w:rsid w:val="00990228"/>
    <w:rsid w:val="00991399"/>
    <w:rsid w:val="00992E72"/>
    <w:rsid w:val="0099558A"/>
    <w:rsid w:val="009962E1"/>
    <w:rsid w:val="009A5312"/>
    <w:rsid w:val="009B47C0"/>
    <w:rsid w:val="009C0DE7"/>
    <w:rsid w:val="009D07B6"/>
    <w:rsid w:val="009D0F87"/>
    <w:rsid w:val="009D518A"/>
    <w:rsid w:val="009D75F2"/>
    <w:rsid w:val="009D7E4C"/>
    <w:rsid w:val="009F1757"/>
    <w:rsid w:val="009F31FA"/>
    <w:rsid w:val="009F3341"/>
    <w:rsid w:val="009F79F4"/>
    <w:rsid w:val="00A06176"/>
    <w:rsid w:val="00A13C82"/>
    <w:rsid w:val="00A17078"/>
    <w:rsid w:val="00A17D32"/>
    <w:rsid w:val="00A21824"/>
    <w:rsid w:val="00A23753"/>
    <w:rsid w:val="00A23A40"/>
    <w:rsid w:val="00A249EB"/>
    <w:rsid w:val="00A2539F"/>
    <w:rsid w:val="00A260A2"/>
    <w:rsid w:val="00A33D0D"/>
    <w:rsid w:val="00A35707"/>
    <w:rsid w:val="00A35D7B"/>
    <w:rsid w:val="00A41ABF"/>
    <w:rsid w:val="00A41AC9"/>
    <w:rsid w:val="00A453CD"/>
    <w:rsid w:val="00A466FC"/>
    <w:rsid w:val="00A47688"/>
    <w:rsid w:val="00A508E1"/>
    <w:rsid w:val="00A5322D"/>
    <w:rsid w:val="00A53260"/>
    <w:rsid w:val="00A54CAD"/>
    <w:rsid w:val="00A57FA1"/>
    <w:rsid w:val="00A65D6D"/>
    <w:rsid w:val="00A7551D"/>
    <w:rsid w:val="00A767E7"/>
    <w:rsid w:val="00A77152"/>
    <w:rsid w:val="00A81540"/>
    <w:rsid w:val="00A854E0"/>
    <w:rsid w:val="00A906DF"/>
    <w:rsid w:val="00A91B87"/>
    <w:rsid w:val="00AA6812"/>
    <w:rsid w:val="00AB402F"/>
    <w:rsid w:val="00AB54F1"/>
    <w:rsid w:val="00AB60A2"/>
    <w:rsid w:val="00AC34C2"/>
    <w:rsid w:val="00AC760B"/>
    <w:rsid w:val="00AD31BF"/>
    <w:rsid w:val="00AE1A5F"/>
    <w:rsid w:val="00AE4947"/>
    <w:rsid w:val="00AE671A"/>
    <w:rsid w:val="00AF1DB2"/>
    <w:rsid w:val="00AF43FF"/>
    <w:rsid w:val="00B02BB5"/>
    <w:rsid w:val="00B0543A"/>
    <w:rsid w:val="00B07881"/>
    <w:rsid w:val="00B1291D"/>
    <w:rsid w:val="00B1298F"/>
    <w:rsid w:val="00B13633"/>
    <w:rsid w:val="00B1680C"/>
    <w:rsid w:val="00B17CA9"/>
    <w:rsid w:val="00B215D2"/>
    <w:rsid w:val="00B2711A"/>
    <w:rsid w:val="00B3052B"/>
    <w:rsid w:val="00B323CF"/>
    <w:rsid w:val="00B330AE"/>
    <w:rsid w:val="00B33D37"/>
    <w:rsid w:val="00B33EF5"/>
    <w:rsid w:val="00B35AA6"/>
    <w:rsid w:val="00B3783D"/>
    <w:rsid w:val="00B37DC0"/>
    <w:rsid w:val="00B4562A"/>
    <w:rsid w:val="00B47FAA"/>
    <w:rsid w:val="00B51E99"/>
    <w:rsid w:val="00B54C85"/>
    <w:rsid w:val="00B57627"/>
    <w:rsid w:val="00B60634"/>
    <w:rsid w:val="00B61588"/>
    <w:rsid w:val="00B61EC2"/>
    <w:rsid w:val="00B6201D"/>
    <w:rsid w:val="00B70096"/>
    <w:rsid w:val="00B76EB9"/>
    <w:rsid w:val="00B81368"/>
    <w:rsid w:val="00B82196"/>
    <w:rsid w:val="00B8255A"/>
    <w:rsid w:val="00B84673"/>
    <w:rsid w:val="00B86DC4"/>
    <w:rsid w:val="00B914CF"/>
    <w:rsid w:val="00B95B72"/>
    <w:rsid w:val="00B95D9E"/>
    <w:rsid w:val="00B96737"/>
    <w:rsid w:val="00BA0CD0"/>
    <w:rsid w:val="00BA3B1C"/>
    <w:rsid w:val="00BA47CD"/>
    <w:rsid w:val="00BA669A"/>
    <w:rsid w:val="00BA68BE"/>
    <w:rsid w:val="00BA7BCA"/>
    <w:rsid w:val="00BB38BC"/>
    <w:rsid w:val="00BB41AE"/>
    <w:rsid w:val="00BB7372"/>
    <w:rsid w:val="00BB7C46"/>
    <w:rsid w:val="00BC1D84"/>
    <w:rsid w:val="00BC2A33"/>
    <w:rsid w:val="00BC48A0"/>
    <w:rsid w:val="00BD1CC8"/>
    <w:rsid w:val="00BD1D00"/>
    <w:rsid w:val="00BD21AF"/>
    <w:rsid w:val="00BE13AF"/>
    <w:rsid w:val="00BE44C0"/>
    <w:rsid w:val="00BE7A52"/>
    <w:rsid w:val="00BE7F97"/>
    <w:rsid w:val="00BF06BB"/>
    <w:rsid w:val="00BF715A"/>
    <w:rsid w:val="00BF72D4"/>
    <w:rsid w:val="00BF7E26"/>
    <w:rsid w:val="00C100DF"/>
    <w:rsid w:val="00C11708"/>
    <w:rsid w:val="00C1543A"/>
    <w:rsid w:val="00C17FD7"/>
    <w:rsid w:val="00C20839"/>
    <w:rsid w:val="00C22545"/>
    <w:rsid w:val="00C230F3"/>
    <w:rsid w:val="00C24EE5"/>
    <w:rsid w:val="00C25A2A"/>
    <w:rsid w:val="00C32884"/>
    <w:rsid w:val="00C33A66"/>
    <w:rsid w:val="00C365F2"/>
    <w:rsid w:val="00C41A7C"/>
    <w:rsid w:val="00C437AC"/>
    <w:rsid w:val="00C46ED1"/>
    <w:rsid w:val="00C4795F"/>
    <w:rsid w:val="00C50D55"/>
    <w:rsid w:val="00C50D9C"/>
    <w:rsid w:val="00C52A27"/>
    <w:rsid w:val="00C5333D"/>
    <w:rsid w:val="00C567CD"/>
    <w:rsid w:val="00C56C86"/>
    <w:rsid w:val="00C61180"/>
    <w:rsid w:val="00C64A60"/>
    <w:rsid w:val="00C65929"/>
    <w:rsid w:val="00C662F5"/>
    <w:rsid w:val="00C66D13"/>
    <w:rsid w:val="00C73D3A"/>
    <w:rsid w:val="00C7626E"/>
    <w:rsid w:val="00C80E00"/>
    <w:rsid w:val="00C829A7"/>
    <w:rsid w:val="00C84421"/>
    <w:rsid w:val="00C8504B"/>
    <w:rsid w:val="00C8534F"/>
    <w:rsid w:val="00C97157"/>
    <w:rsid w:val="00C972F5"/>
    <w:rsid w:val="00CB0176"/>
    <w:rsid w:val="00CB45F3"/>
    <w:rsid w:val="00CB4B5C"/>
    <w:rsid w:val="00CB67EF"/>
    <w:rsid w:val="00CC2860"/>
    <w:rsid w:val="00CD2BF1"/>
    <w:rsid w:val="00CD4030"/>
    <w:rsid w:val="00CE1E84"/>
    <w:rsid w:val="00CE2A42"/>
    <w:rsid w:val="00CE5DC5"/>
    <w:rsid w:val="00CE62EB"/>
    <w:rsid w:val="00CE72CB"/>
    <w:rsid w:val="00CF558B"/>
    <w:rsid w:val="00CF6FF0"/>
    <w:rsid w:val="00D00034"/>
    <w:rsid w:val="00D01E20"/>
    <w:rsid w:val="00D02A53"/>
    <w:rsid w:val="00D02AA0"/>
    <w:rsid w:val="00D05868"/>
    <w:rsid w:val="00D13A47"/>
    <w:rsid w:val="00D13E29"/>
    <w:rsid w:val="00D17697"/>
    <w:rsid w:val="00D21065"/>
    <w:rsid w:val="00D228F0"/>
    <w:rsid w:val="00D238FA"/>
    <w:rsid w:val="00D24804"/>
    <w:rsid w:val="00D26280"/>
    <w:rsid w:val="00D32074"/>
    <w:rsid w:val="00D326F7"/>
    <w:rsid w:val="00D3398D"/>
    <w:rsid w:val="00D33EC5"/>
    <w:rsid w:val="00D340FA"/>
    <w:rsid w:val="00D36BA6"/>
    <w:rsid w:val="00D44321"/>
    <w:rsid w:val="00D46E7F"/>
    <w:rsid w:val="00D47467"/>
    <w:rsid w:val="00D51F1D"/>
    <w:rsid w:val="00D6026F"/>
    <w:rsid w:val="00D63A83"/>
    <w:rsid w:val="00D640A5"/>
    <w:rsid w:val="00D66388"/>
    <w:rsid w:val="00D66A34"/>
    <w:rsid w:val="00D71CC1"/>
    <w:rsid w:val="00D75391"/>
    <w:rsid w:val="00D75A5D"/>
    <w:rsid w:val="00D76CEA"/>
    <w:rsid w:val="00D8175A"/>
    <w:rsid w:val="00D81E41"/>
    <w:rsid w:val="00D84024"/>
    <w:rsid w:val="00D84BBD"/>
    <w:rsid w:val="00D850EC"/>
    <w:rsid w:val="00D870C7"/>
    <w:rsid w:val="00D9170C"/>
    <w:rsid w:val="00D922C5"/>
    <w:rsid w:val="00D94DE9"/>
    <w:rsid w:val="00D9532E"/>
    <w:rsid w:val="00DA1080"/>
    <w:rsid w:val="00DA171D"/>
    <w:rsid w:val="00DA74EF"/>
    <w:rsid w:val="00DB2CE1"/>
    <w:rsid w:val="00DB71DF"/>
    <w:rsid w:val="00DC22A6"/>
    <w:rsid w:val="00DC6A0B"/>
    <w:rsid w:val="00DD1738"/>
    <w:rsid w:val="00DD1CF9"/>
    <w:rsid w:val="00DD2093"/>
    <w:rsid w:val="00DD25B7"/>
    <w:rsid w:val="00DD4CD7"/>
    <w:rsid w:val="00DD4F83"/>
    <w:rsid w:val="00DD518B"/>
    <w:rsid w:val="00DD62C9"/>
    <w:rsid w:val="00DD6755"/>
    <w:rsid w:val="00DD6A5B"/>
    <w:rsid w:val="00DE1442"/>
    <w:rsid w:val="00DE4C7A"/>
    <w:rsid w:val="00DF0FFD"/>
    <w:rsid w:val="00DF1286"/>
    <w:rsid w:val="00DF182D"/>
    <w:rsid w:val="00DF3077"/>
    <w:rsid w:val="00DF38E7"/>
    <w:rsid w:val="00DF3C54"/>
    <w:rsid w:val="00E03D88"/>
    <w:rsid w:val="00E04AFE"/>
    <w:rsid w:val="00E27E52"/>
    <w:rsid w:val="00E3133C"/>
    <w:rsid w:val="00E333FC"/>
    <w:rsid w:val="00E336B3"/>
    <w:rsid w:val="00E363CB"/>
    <w:rsid w:val="00E36AC0"/>
    <w:rsid w:val="00E37CCE"/>
    <w:rsid w:val="00E45C3D"/>
    <w:rsid w:val="00E45E42"/>
    <w:rsid w:val="00E473B6"/>
    <w:rsid w:val="00E47964"/>
    <w:rsid w:val="00E51E89"/>
    <w:rsid w:val="00E5221C"/>
    <w:rsid w:val="00E531D2"/>
    <w:rsid w:val="00E631D3"/>
    <w:rsid w:val="00E64BAD"/>
    <w:rsid w:val="00E66D59"/>
    <w:rsid w:val="00E66DFF"/>
    <w:rsid w:val="00E70533"/>
    <w:rsid w:val="00E71BC0"/>
    <w:rsid w:val="00E73F2A"/>
    <w:rsid w:val="00E743AA"/>
    <w:rsid w:val="00E758C3"/>
    <w:rsid w:val="00E75F8F"/>
    <w:rsid w:val="00E75FF8"/>
    <w:rsid w:val="00E76927"/>
    <w:rsid w:val="00E77CC8"/>
    <w:rsid w:val="00E81D46"/>
    <w:rsid w:val="00E829FB"/>
    <w:rsid w:val="00E86834"/>
    <w:rsid w:val="00E872E8"/>
    <w:rsid w:val="00E943BE"/>
    <w:rsid w:val="00E95B7C"/>
    <w:rsid w:val="00E96293"/>
    <w:rsid w:val="00EA1E68"/>
    <w:rsid w:val="00EA548F"/>
    <w:rsid w:val="00EA61BC"/>
    <w:rsid w:val="00EA6A1A"/>
    <w:rsid w:val="00EB1339"/>
    <w:rsid w:val="00EB2086"/>
    <w:rsid w:val="00EB754A"/>
    <w:rsid w:val="00EC0EA6"/>
    <w:rsid w:val="00EC2FCA"/>
    <w:rsid w:val="00EC3274"/>
    <w:rsid w:val="00EC35F1"/>
    <w:rsid w:val="00EC478E"/>
    <w:rsid w:val="00EC4B5C"/>
    <w:rsid w:val="00EC6E79"/>
    <w:rsid w:val="00EC782D"/>
    <w:rsid w:val="00EC78CE"/>
    <w:rsid w:val="00ED0A77"/>
    <w:rsid w:val="00ED1194"/>
    <w:rsid w:val="00ED3369"/>
    <w:rsid w:val="00EE0D1D"/>
    <w:rsid w:val="00EE3155"/>
    <w:rsid w:val="00EE68AF"/>
    <w:rsid w:val="00EE68CD"/>
    <w:rsid w:val="00EF0F1E"/>
    <w:rsid w:val="00EF1525"/>
    <w:rsid w:val="00EF1C5E"/>
    <w:rsid w:val="00EF25C1"/>
    <w:rsid w:val="00EF556B"/>
    <w:rsid w:val="00EF693D"/>
    <w:rsid w:val="00EF701E"/>
    <w:rsid w:val="00F031D4"/>
    <w:rsid w:val="00F06AC4"/>
    <w:rsid w:val="00F0709A"/>
    <w:rsid w:val="00F1001C"/>
    <w:rsid w:val="00F1326D"/>
    <w:rsid w:val="00F1435A"/>
    <w:rsid w:val="00F23394"/>
    <w:rsid w:val="00F23644"/>
    <w:rsid w:val="00F24742"/>
    <w:rsid w:val="00F270B7"/>
    <w:rsid w:val="00F3003B"/>
    <w:rsid w:val="00F3043C"/>
    <w:rsid w:val="00F30A8D"/>
    <w:rsid w:val="00F31158"/>
    <w:rsid w:val="00F328F0"/>
    <w:rsid w:val="00F334A5"/>
    <w:rsid w:val="00F34A4C"/>
    <w:rsid w:val="00F362C3"/>
    <w:rsid w:val="00F42D07"/>
    <w:rsid w:val="00F42D2C"/>
    <w:rsid w:val="00F42EA4"/>
    <w:rsid w:val="00F43318"/>
    <w:rsid w:val="00F4620B"/>
    <w:rsid w:val="00F4714A"/>
    <w:rsid w:val="00F5315F"/>
    <w:rsid w:val="00F5500B"/>
    <w:rsid w:val="00F57428"/>
    <w:rsid w:val="00F578CC"/>
    <w:rsid w:val="00F65629"/>
    <w:rsid w:val="00F71419"/>
    <w:rsid w:val="00F74054"/>
    <w:rsid w:val="00F760F1"/>
    <w:rsid w:val="00F800B7"/>
    <w:rsid w:val="00F80E71"/>
    <w:rsid w:val="00F8171E"/>
    <w:rsid w:val="00F82E18"/>
    <w:rsid w:val="00F8366F"/>
    <w:rsid w:val="00F93048"/>
    <w:rsid w:val="00FA26A5"/>
    <w:rsid w:val="00FA4578"/>
    <w:rsid w:val="00FA6479"/>
    <w:rsid w:val="00FB4D83"/>
    <w:rsid w:val="00FB4F9D"/>
    <w:rsid w:val="00FB7145"/>
    <w:rsid w:val="00FC3CAD"/>
    <w:rsid w:val="00FC5049"/>
    <w:rsid w:val="00FC61E1"/>
    <w:rsid w:val="00FC6A49"/>
    <w:rsid w:val="00FC6B29"/>
    <w:rsid w:val="00FC7138"/>
    <w:rsid w:val="00FD037A"/>
    <w:rsid w:val="00FD27F2"/>
    <w:rsid w:val="00FD32B0"/>
    <w:rsid w:val="00FD74A0"/>
    <w:rsid w:val="00FE07BB"/>
    <w:rsid w:val="00FE0B6A"/>
    <w:rsid w:val="00FE3603"/>
    <w:rsid w:val="00FE411C"/>
    <w:rsid w:val="00FE687F"/>
    <w:rsid w:val="00FF270C"/>
    <w:rsid w:val="00FF5E4E"/>
    <w:rsid w:val="00FF6D5B"/>
    <w:rsid w:val="00FF7D6B"/>
    <w:rsid w:val="047775CA"/>
    <w:rsid w:val="05713E5D"/>
    <w:rsid w:val="068C4AA1"/>
    <w:rsid w:val="06BF1A72"/>
    <w:rsid w:val="079765E9"/>
    <w:rsid w:val="07EA96A5"/>
    <w:rsid w:val="0A6759BA"/>
    <w:rsid w:val="0F4B1184"/>
    <w:rsid w:val="0FC64D53"/>
    <w:rsid w:val="10310E9F"/>
    <w:rsid w:val="105206A7"/>
    <w:rsid w:val="133043DD"/>
    <w:rsid w:val="147C989B"/>
    <w:rsid w:val="152577CA"/>
    <w:rsid w:val="1981945E"/>
    <w:rsid w:val="19E344D7"/>
    <w:rsid w:val="1AA7D842"/>
    <w:rsid w:val="1B4344DB"/>
    <w:rsid w:val="1C887C41"/>
    <w:rsid w:val="1E7570DE"/>
    <w:rsid w:val="1ED79320"/>
    <w:rsid w:val="1EF3A5A2"/>
    <w:rsid w:val="27151219"/>
    <w:rsid w:val="28D70E99"/>
    <w:rsid w:val="29825904"/>
    <w:rsid w:val="2A72DEFA"/>
    <w:rsid w:val="2B26EC25"/>
    <w:rsid w:val="2BA6D527"/>
    <w:rsid w:val="2C1B931B"/>
    <w:rsid w:val="2CB19435"/>
    <w:rsid w:val="2DC7E483"/>
    <w:rsid w:val="30149AA1"/>
    <w:rsid w:val="30808A60"/>
    <w:rsid w:val="30E44A3E"/>
    <w:rsid w:val="31687C60"/>
    <w:rsid w:val="34C3A128"/>
    <w:rsid w:val="36C6AE80"/>
    <w:rsid w:val="3715C048"/>
    <w:rsid w:val="38388EF6"/>
    <w:rsid w:val="393A9CA5"/>
    <w:rsid w:val="3C50D155"/>
    <w:rsid w:val="3E03EEC7"/>
    <w:rsid w:val="3E4ABDB2"/>
    <w:rsid w:val="3F2D8ACD"/>
    <w:rsid w:val="3FEEA0BC"/>
    <w:rsid w:val="400B67E8"/>
    <w:rsid w:val="410451C6"/>
    <w:rsid w:val="41684F89"/>
    <w:rsid w:val="423305D3"/>
    <w:rsid w:val="4326417E"/>
    <w:rsid w:val="451DB6BC"/>
    <w:rsid w:val="45CD0F21"/>
    <w:rsid w:val="45EDCC2A"/>
    <w:rsid w:val="48056B3D"/>
    <w:rsid w:val="482D9181"/>
    <w:rsid w:val="48564190"/>
    <w:rsid w:val="486F7E82"/>
    <w:rsid w:val="490F2B98"/>
    <w:rsid w:val="492833E9"/>
    <w:rsid w:val="498B35BF"/>
    <w:rsid w:val="49958302"/>
    <w:rsid w:val="4A893B2E"/>
    <w:rsid w:val="4C12635A"/>
    <w:rsid w:val="4D507F5F"/>
    <w:rsid w:val="4D9F2F66"/>
    <w:rsid w:val="51AECCD9"/>
    <w:rsid w:val="5420D9E8"/>
    <w:rsid w:val="55CBF89C"/>
    <w:rsid w:val="569334D7"/>
    <w:rsid w:val="569C9C0B"/>
    <w:rsid w:val="5734FE8A"/>
    <w:rsid w:val="57743BE7"/>
    <w:rsid w:val="58605292"/>
    <w:rsid w:val="587D9679"/>
    <w:rsid w:val="58EF16C3"/>
    <w:rsid w:val="5A864162"/>
    <w:rsid w:val="5CB442D5"/>
    <w:rsid w:val="5D0A30EA"/>
    <w:rsid w:val="5D4419FC"/>
    <w:rsid w:val="5DBDE224"/>
    <w:rsid w:val="5F06BC84"/>
    <w:rsid w:val="5F59B285"/>
    <w:rsid w:val="5F6A7872"/>
    <w:rsid w:val="606F8001"/>
    <w:rsid w:val="610EE999"/>
    <w:rsid w:val="61153A0A"/>
    <w:rsid w:val="6269F016"/>
    <w:rsid w:val="632D2BB8"/>
    <w:rsid w:val="63AF640C"/>
    <w:rsid w:val="642D23A8"/>
    <w:rsid w:val="64D8C55C"/>
    <w:rsid w:val="65258C5D"/>
    <w:rsid w:val="65C8F409"/>
    <w:rsid w:val="66059F9B"/>
    <w:rsid w:val="668BE72D"/>
    <w:rsid w:val="66ED6429"/>
    <w:rsid w:val="68C2097B"/>
    <w:rsid w:val="69DFD523"/>
    <w:rsid w:val="6A6FC5D3"/>
    <w:rsid w:val="6A9F19F4"/>
    <w:rsid w:val="6B196345"/>
    <w:rsid w:val="6B57D932"/>
    <w:rsid w:val="6C1388F4"/>
    <w:rsid w:val="6C231DCF"/>
    <w:rsid w:val="6DA5CE26"/>
    <w:rsid w:val="714D9F39"/>
    <w:rsid w:val="71D2CA4A"/>
    <w:rsid w:val="7386B769"/>
    <w:rsid w:val="7579CCCB"/>
    <w:rsid w:val="786567E2"/>
    <w:rsid w:val="78E95E40"/>
    <w:rsid w:val="79A2BCA7"/>
    <w:rsid w:val="7A8DD723"/>
    <w:rsid w:val="7B0720A7"/>
    <w:rsid w:val="7B5D0688"/>
    <w:rsid w:val="7CDD9E1A"/>
    <w:rsid w:val="7DC577E5"/>
    <w:rsid w:val="7EA45FDB"/>
    <w:rsid w:val="7FC1F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CA41"/>
  <w15:docId w15:val="{80C1E322-139D-4C85-B377-1A115E0E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09D3"/>
    <w:pPr>
      <w:spacing w:after="200" w:line="276" w:lineRule="auto"/>
    </w:pPr>
    <w:rPr>
      <w:rFonts w:ascii="Arial" w:eastAsia="Calibri" w:hAnsi="Arial" w:cs="Arial"/>
      <w:b/>
      <w:bCs/>
      <w:color w:val="FFFFFF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1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1170"/>
  </w:style>
  <w:style w:type="paragraph" w:styleId="Stopka">
    <w:name w:val="footer"/>
    <w:basedOn w:val="Normalny"/>
    <w:link w:val="StopkaZnak"/>
    <w:uiPriority w:val="99"/>
    <w:unhideWhenUsed/>
    <w:rsid w:val="0025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170"/>
  </w:style>
  <w:style w:type="paragraph" w:styleId="Akapitzlist">
    <w:name w:val="List Paragraph"/>
    <w:aliases w:val="lp1,Preambuła,Bullets,Akapit z list?"/>
    <w:basedOn w:val="Normalny"/>
    <w:link w:val="AkapitzlistZnak"/>
    <w:uiPriority w:val="34"/>
    <w:qFormat/>
    <w:rsid w:val="00251170"/>
    <w:pPr>
      <w:ind w:left="720"/>
      <w:contextualSpacing/>
    </w:pPr>
  </w:style>
  <w:style w:type="table" w:styleId="Tabela-Siatka">
    <w:name w:val="Table Grid"/>
    <w:basedOn w:val="Standardowy"/>
    <w:rsid w:val="0025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1">
    <w:name w:val="numer 1."/>
    <w:basedOn w:val="Normalny"/>
    <w:next w:val="numera"/>
    <w:link w:val="numer1Znak"/>
    <w:rsid w:val="00837830"/>
    <w:pPr>
      <w:numPr>
        <w:numId w:val="1"/>
      </w:numPr>
      <w:spacing w:after="0" w:line="240" w:lineRule="auto"/>
      <w:ind w:left="255" w:hanging="255"/>
      <w:jc w:val="both"/>
    </w:pPr>
    <w:rPr>
      <w:b w:val="0"/>
      <w:color w:val="auto"/>
      <w:sz w:val="16"/>
      <w:szCs w:val="16"/>
    </w:rPr>
  </w:style>
  <w:style w:type="paragraph" w:customStyle="1" w:styleId="numera">
    <w:name w:val="numer a)"/>
    <w:basedOn w:val="podstawowy"/>
    <w:link w:val="numeraZnak"/>
    <w:rsid w:val="00837830"/>
    <w:pPr>
      <w:numPr>
        <w:numId w:val="2"/>
      </w:numPr>
    </w:pPr>
    <w:rPr>
      <w:b/>
    </w:rPr>
  </w:style>
  <w:style w:type="character" w:customStyle="1" w:styleId="AkapitzlistZnak">
    <w:name w:val="Akapit z listą Znak"/>
    <w:aliases w:val="lp1 Znak,Preambuła Znak,Bullets Znak,Akapit z list? Znak"/>
    <w:basedOn w:val="Domylnaczcionkaakapitu"/>
    <w:link w:val="Akapitzlist"/>
    <w:uiPriority w:val="34"/>
    <w:rsid w:val="00837830"/>
    <w:rPr>
      <w:rFonts w:ascii="Arial" w:eastAsia="Calibri" w:hAnsi="Arial" w:cs="Arial"/>
      <w:b/>
      <w:bCs/>
      <w:color w:val="FFFFFF"/>
      <w:sz w:val="15"/>
      <w:szCs w:val="15"/>
    </w:rPr>
  </w:style>
  <w:style w:type="character" w:customStyle="1" w:styleId="numer1Znak">
    <w:name w:val="numer 1. Znak"/>
    <w:basedOn w:val="AkapitzlistZnak"/>
    <w:link w:val="numer1"/>
    <w:rsid w:val="000239D3"/>
    <w:rPr>
      <w:rFonts w:ascii="Arial" w:eastAsia="Calibri" w:hAnsi="Arial" w:cs="Arial"/>
      <w:b w:val="0"/>
      <w:bCs/>
      <w:color w:val="FFFFFF"/>
      <w:sz w:val="16"/>
      <w:szCs w:val="16"/>
    </w:rPr>
  </w:style>
  <w:style w:type="paragraph" w:customStyle="1" w:styleId="nagwek0">
    <w:name w:val="nagłówek"/>
    <w:next w:val="podstawowy"/>
    <w:link w:val="nagwekZnak0"/>
    <w:qFormat/>
    <w:rsid w:val="00572305"/>
    <w:pPr>
      <w:spacing w:after="0" w:line="276" w:lineRule="auto"/>
      <w:jc w:val="both"/>
    </w:pPr>
    <w:rPr>
      <w:rFonts w:ascii="Arial" w:eastAsia="Calibri" w:hAnsi="Arial" w:cs="Arial"/>
      <w:b/>
      <w:bCs/>
      <w:sz w:val="24"/>
      <w:szCs w:val="16"/>
    </w:rPr>
  </w:style>
  <w:style w:type="character" w:customStyle="1" w:styleId="numeraZnak">
    <w:name w:val="numer a) Znak"/>
    <w:basedOn w:val="AkapitzlistZnak"/>
    <w:link w:val="numera"/>
    <w:rsid w:val="000239D3"/>
    <w:rPr>
      <w:rFonts w:ascii="Arial" w:eastAsia="Calibri" w:hAnsi="Arial" w:cs="Arial"/>
      <w:b/>
      <w:bCs/>
      <w:color w:val="FFFFFF"/>
      <w:sz w:val="20"/>
      <w:szCs w:val="16"/>
    </w:rPr>
  </w:style>
  <w:style w:type="paragraph" w:customStyle="1" w:styleId="podstawowy">
    <w:name w:val="_podstawowy"/>
    <w:link w:val="podstawowyZnak"/>
    <w:qFormat/>
    <w:rsid w:val="00572305"/>
    <w:pPr>
      <w:spacing w:after="0" w:line="276" w:lineRule="auto"/>
      <w:jc w:val="both"/>
    </w:pPr>
    <w:rPr>
      <w:rFonts w:ascii="Arial" w:eastAsia="Calibri" w:hAnsi="Arial" w:cs="Arial"/>
      <w:bCs/>
      <w:sz w:val="20"/>
      <w:szCs w:val="16"/>
    </w:rPr>
  </w:style>
  <w:style w:type="character" w:customStyle="1" w:styleId="nagwekZnak0">
    <w:name w:val="nagłówek Znak"/>
    <w:basedOn w:val="Domylnaczcionkaakapitu"/>
    <w:link w:val="nagwek0"/>
    <w:rsid w:val="00572305"/>
    <w:rPr>
      <w:rFonts w:ascii="Arial" w:eastAsia="Calibri" w:hAnsi="Arial" w:cs="Arial"/>
      <w:b/>
      <w:bCs/>
      <w:sz w:val="24"/>
      <w:szCs w:val="16"/>
    </w:rPr>
  </w:style>
  <w:style w:type="character" w:customStyle="1" w:styleId="podstawowyZnak">
    <w:name w:val="_podstawowy Znak"/>
    <w:basedOn w:val="numer1Znak"/>
    <w:link w:val="podstawowy"/>
    <w:rsid w:val="00572305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nrP-11">
    <w:name w:val="nr. (P-1) 1."/>
    <w:basedOn w:val="podstawowy"/>
    <w:link w:val="nrP-11Znak"/>
    <w:qFormat/>
    <w:rsid w:val="00572305"/>
    <w:pPr>
      <w:numPr>
        <w:numId w:val="6"/>
      </w:numPr>
    </w:pPr>
  </w:style>
  <w:style w:type="paragraph" w:customStyle="1" w:styleId="nrP-21">
    <w:name w:val="nr. (P-2) 1)"/>
    <w:basedOn w:val="podstawowy"/>
    <w:link w:val="nrP-21Znak"/>
    <w:qFormat/>
    <w:rsid w:val="00572305"/>
    <w:pPr>
      <w:numPr>
        <w:ilvl w:val="1"/>
        <w:numId w:val="6"/>
      </w:numPr>
    </w:pPr>
  </w:style>
  <w:style w:type="character" w:customStyle="1" w:styleId="nrP-11Znak">
    <w:name w:val="nr. (P-1) 1. Znak"/>
    <w:basedOn w:val="numer1Znak"/>
    <w:link w:val="nrP-11"/>
    <w:rsid w:val="00572305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3a">
    <w:name w:val="pkt. (P-3) a)"/>
    <w:basedOn w:val="podstawowy"/>
    <w:link w:val="pktP-3aZnak"/>
    <w:qFormat/>
    <w:rsid w:val="00183073"/>
    <w:pPr>
      <w:numPr>
        <w:ilvl w:val="2"/>
        <w:numId w:val="6"/>
      </w:numPr>
    </w:pPr>
  </w:style>
  <w:style w:type="character" w:customStyle="1" w:styleId="nrP-21Znak">
    <w:name w:val="nr. (P-2) 1) Znak"/>
    <w:basedOn w:val="numeraZnak"/>
    <w:link w:val="nrP-21"/>
    <w:rsid w:val="00572305"/>
    <w:rPr>
      <w:rFonts w:ascii="Arial" w:eastAsia="Calibri" w:hAnsi="Arial" w:cs="Arial"/>
      <w:b w:val="0"/>
      <w:bCs/>
      <w:color w:val="FFFFFF"/>
      <w:sz w:val="20"/>
      <w:szCs w:val="16"/>
    </w:rPr>
  </w:style>
  <w:style w:type="character" w:customStyle="1" w:styleId="pktP-3aZnak">
    <w:name w:val="pkt. (P-3) a) Znak"/>
    <w:basedOn w:val="nrP-21Znak"/>
    <w:link w:val="pktP-3a"/>
    <w:rsid w:val="00183073"/>
    <w:rPr>
      <w:rFonts w:ascii="Arial" w:eastAsia="Calibri" w:hAnsi="Arial" w:cs="Arial"/>
      <w:b w:val="0"/>
      <w:bCs/>
      <w:color w:val="FFFFFF"/>
      <w:sz w:val="20"/>
      <w:szCs w:val="16"/>
    </w:rPr>
  </w:style>
  <w:style w:type="table" w:customStyle="1" w:styleId="Tabela-Siatka2">
    <w:name w:val="Tabela - Siatka2"/>
    <w:basedOn w:val="Standardowy"/>
    <w:next w:val="Tabela-Siatka"/>
    <w:rsid w:val="00DF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12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12A1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rsid w:val="00A8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B2A"/>
    <w:rPr>
      <w:rFonts w:ascii="Segoe UI" w:eastAsia="Calibri" w:hAnsi="Segoe UI" w:cs="Segoe UI"/>
      <w:b/>
      <w:bCs/>
      <w:color w:val="FFFFFF"/>
      <w:sz w:val="18"/>
      <w:szCs w:val="18"/>
    </w:rPr>
  </w:style>
  <w:style w:type="paragraph" w:customStyle="1" w:styleId="pktP-4">
    <w:name w:val="pkt. (P-4) &gt;"/>
    <w:basedOn w:val="podstawowy"/>
    <w:link w:val="pktP-4Znak"/>
    <w:qFormat/>
    <w:rsid w:val="00572305"/>
    <w:pPr>
      <w:numPr>
        <w:ilvl w:val="3"/>
        <w:numId w:val="6"/>
      </w:numPr>
    </w:pPr>
  </w:style>
  <w:style w:type="paragraph" w:customStyle="1" w:styleId="odwoania">
    <w:name w:val="odwołania"/>
    <w:basedOn w:val="podstawowy"/>
    <w:link w:val="odwoaniaZnak"/>
    <w:qFormat/>
    <w:rsid w:val="003E486E"/>
    <w:pPr>
      <w:numPr>
        <w:numId w:val="3"/>
      </w:numPr>
      <w:ind w:left="397" w:hanging="397"/>
    </w:pPr>
  </w:style>
  <w:style w:type="character" w:customStyle="1" w:styleId="pktP-4Znak">
    <w:name w:val="pkt. (P-4) &gt; Znak"/>
    <w:basedOn w:val="pktP-3aZnak"/>
    <w:link w:val="pktP-4"/>
    <w:rsid w:val="00572305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5">
    <w:name w:val="pkt. (P-5) –"/>
    <w:basedOn w:val="podstawowy"/>
    <w:link w:val="pktP-5Znak"/>
    <w:qFormat/>
    <w:rsid w:val="00F270B7"/>
    <w:pPr>
      <w:numPr>
        <w:ilvl w:val="4"/>
        <w:numId w:val="6"/>
      </w:numPr>
    </w:pPr>
  </w:style>
  <w:style w:type="character" w:customStyle="1" w:styleId="odwoaniaZnak">
    <w:name w:val="odwołania Znak"/>
    <w:basedOn w:val="AkapitzlistZnak"/>
    <w:link w:val="odwoania"/>
    <w:rsid w:val="003E486E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6">
    <w:name w:val="pkt. (P-6) –"/>
    <w:basedOn w:val="podstawowy"/>
    <w:link w:val="pktP-6Znak"/>
    <w:qFormat/>
    <w:rsid w:val="004B4362"/>
    <w:pPr>
      <w:numPr>
        <w:ilvl w:val="5"/>
        <w:numId w:val="6"/>
      </w:numPr>
    </w:pPr>
  </w:style>
  <w:style w:type="character" w:customStyle="1" w:styleId="pktP-5Znak">
    <w:name w:val="pkt. (P-5) – Znak"/>
    <w:basedOn w:val="pktP-4Znak"/>
    <w:link w:val="pktP-5"/>
    <w:rsid w:val="004B4362"/>
    <w:rPr>
      <w:rFonts w:ascii="Arial" w:eastAsia="Calibri" w:hAnsi="Arial" w:cs="Arial"/>
      <w:b w:val="0"/>
      <w:bCs/>
      <w:color w:val="FFFFFF"/>
      <w:sz w:val="20"/>
      <w:szCs w:val="16"/>
    </w:rPr>
  </w:style>
  <w:style w:type="character" w:customStyle="1" w:styleId="pktP-6Znak">
    <w:name w:val="pkt. (P-6) – Znak"/>
    <w:basedOn w:val="pktP-4Znak"/>
    <w:link w:val="pktP-6"/>
    <w:rsid w:val="004B4362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7">
    <w:name w:val="pkt. (P-7) –"/>
    <w:basedOn w:val="pktP-6"/>
    <w:link w:val="pktP-7Znak"/>
    <w:qFormat/>
    <w:rsid w:val="00491D76"/>
    <w:pPr>
      <w:numPr>
        <w:ilvl w:val="6"/>
      </w:numPr>
    </w:pPr>
  </w:style>
  <w:style w:type="paragraph" w:customStyle="1" w:styleId="pktP-8">
    <w:name w:val="pkt. (P-8) –"/>
    <w:basedOn w:val="pktP-6"/>
    <w:link w:val="pktP-8Znak"/>
    <w:qFormat/>
    <w:rsid w:val="00491D76"/>
    <w:pPr>
      <w:numPr>
        <w:ilvl w:val="7"/>
      </w:numPr>
    </w:pPr>
  </w:style>
  <w:style w:type="character" w:customStyle="1" w:styleId="pktP-7Znak">
    <w:name w:val="pkt. (P-7) – Znak"/>
    <w:basedOn w:val="pktP-6Znak"/>
    <w:link w:val="pktP-7"/>
    <w:rsid w:val="00491D76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9">
    <w:name w:val="pkt. (P-9) –"/>
    <w:basedOn w:val="pktP-6"/>
    <w:link w:val="pktP-9Znak"/>
    <w:qFormat/>
    <w:rsid w:val="00491D76"/>
    <w:pPr>
      <w:numPr>
        <w:ilvl w:val="8"/>
      </w:numPr>
    </w:pPr>
  </w:style>
  <w:style w:type="character" w:customStyle="1" w:styleId="pktP-8Znak">
    <w:name w:val="pkt. (P-8) – Znak"/>
    <w:basedOn w:val="pktP-6Znak"/>
    <w:link w:val="pktP-8"/>
    <w:rsid w:val="00491D76"/>
    <w:rPr>
      <w:rFonts w:ascii="Arial" w:eastAsia="Calibri" w:hAnsi="Arial" w:cs="Arial"/>
      <w:b w:val="0"/>
      <w:bCs/>
      <w:color w:val="FFFFFF"/>
      <w:sz w:val="20"/>
      <w:szCs w:val="16"/>
    </w:rPr>
  </w:style>
  <w:style w:type="character" w:customStyle="1" w:styleId="pktP-9Znak">
    <w:name w:val="pkt. (P-9) – Znak"/>
    <w:basedOn w:val="pktP-6Znak"/>
    <w:link w:val="pktP-9"/>
    <w:rsid w:val="00491D76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Default">
    <w:name w:val="Default"/>
    <w:rsid w:val="00F81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F97"/>
    <w:rPr>
      <w:rFonts w:ascii="Arial" w:eastAsia="Calibri" w:hAnsi="Arial" w:cs="Arial"/>
      <w:b/>
      <w:bCs/>
      <w:color w:val="FFFF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F9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F97"/>
    <w:rPr>
      <w:rFonts w:ascii="Arial" w:eastAsia="Calibri" w:hAnsi="Arial" w:cs="Arial"/>
      <w:b/>
      <w:bCs/>
      <w:color w:val="FFFFF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8CE"/>
    <w:rPr>
      <w:rFonts w:ascii="Arial" w:eastAsia="Calibri" w:hAnsi="Arial" w:cs="Arial"/>
      <w:b/>
      <w:bCs/>
      <w:color w:val="FFFFF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8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404"/>
    <w:pPr>
      <w:spacing w:after="0" w:line="240" w:lineRule="auto"/>
      <w:jc w:val="both"/>
    </w:pPr>
    <w:rPr>
      <w:rFonts w:eastAsiaTheme="minorEastAsia" w:cstheme="minorBidi"/>
      <w:b w:val="0"/>
      <w:bCs w:val="0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404"/>
    <w:rPr>
      <w:rFonts w:ascii="Arial" w:eastAsiaTheme="minorEastAsia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404"/>
    <w:rPr>
      <w:vertAlign w:val="superscript"/>
    </w:rPr>
  </w:style>
  <w:style w:type="paragraph" w:styleId="Poprawka">
    <w:name w:val="Revision"/>
    <w:hidden/>
    <w:uiPriority w:val="99"/>
    <w:semiHidden/>
    <w:rsid w:val="00EE0D1D"/>
    <w:pPr>
      <w:spacing w:after="0" w:line="240" w:lineRule="auto"/>
    </w:pPr>
    <w:rPr>
      <w:rFonts w:ascii="Arial" w:eastAsia="Calibri" w:hAnsi="Arial" w:cs="Arial"/>
      <w:b/>
      <w:bCs/>
      <w:color w:val="FFFFFF"/>
      <w:sz w:val="15"/>
      <w:szCs w:val="15"/>
    </w:rPr>
  </w:style>
  <w:style w:type="character" w:customStyle="1" w:styleId="ui-provider">
    <w:name w:val="ui-provider"/>
    <w:basedOn w:val="Domylnaczcionkaakapitu"/>
    <w:rsid w:val="0069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adolnyslask.pl/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3B8F-AF04-48E0-AA11-C375F803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Idea Bank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Gmurczyk Tomasz DMD Warszawa</dc:creator>
  <cp:lastModifiedBy>Agnieszka Smużewska</cp:lastModifiedBy>
  <cp:revision>2</cp:revision>
  <dcterms:created xsi:type="dcterms:W3CDTF">2023-03-21T13:20:00Z</dcterms:created>
  <dcterms:modified xsi:type="dcterms:W3CDTF">2023-03-21T13:20:00Z</dcterms:modified>
</cp:coreProperties>
</file>